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88" w:rsidRDefault="003E5FC4">
      <w:pPr>
        <w:jc w:val="center"/>
        <w:rPr>
          <w:rFonts w:ascii="Arial" w:hAnsi="Arial" w:cs="Arial"/>
        </w:rPr>
      </w:pPr>
      <w:r>
        <w:rPr>
          <w:sz w:val="24"/>
          <w:szCs w:val="24"/>
          <w:lang w:val="en-CA"/>
        </w:rPr>
        <w:fldChar w:fldCharType="begin"/>
      </w:r>
      <w:r w:rsidR="00A93788">
        <w:rPr>
          <w:sz w:val="24"/>
          <w:szCs w:val="24"/>
          <w:lang w:val="en-CA"/>
        </w:rPr>
        <w:instrText xml:space="preserve"> SEQ CHAPTER \h \r 1</w:instrText>
      </w:r>
      <w:r>
        <w:rPr>
          <w:sz w:val="24"/>
          <w:szCs w:val="24"/>
          <w:lang w:val="en-CA"/>
        </w:rPr>
        <w:fldChar w:fldCharType="end"/>
      </w:r>
      <w:r w:rsidR="00A93788">
        <w:rPr>
          <w:rFonts w:ascii="Arial" w:hAnsi="Arial" w:cs="Arial"/>
          <w:b/>
          <w:bCs/>
          <w:sz w:val="24"/>
          <w:szCs w:val="24"/>
        </w:rPr>
        <w:t>SECTION S904 - TAPPING SLEEVE WITH VALVE AND VALVE BOX</w:t>
      </w:r>
    </w:p>
    <w:p w:rsidR="00A93788" w:rsidRDefault="00A93788">
      <w:pPr>
        <w:jc w:val="both"/>
        <w:rPr>
          <w:rFonts w:ascii="Arial" w:hAnsi="Arial" w:cs="Arial"/>
        </w:rPr>
      </w:pP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b/>
          <w:bCs/>
        </w:rPr>
        <w:t>S904-1  DESCRIPTION</w:t>
      </w: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rPr>
        <w:t>Work consists of installation of tapping sleeve with valve and valve box in existing water pipe, as required in Contract Documents and as directed by Project Manager.</w:t>
      </w: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rPr>
        <w:t xml:space="preserve">Work </w:t>
      </w:r>
      <w:r w:rsidR="000F766D">
        <w:rPr>
          <w:rFonts w:ascii="Arial" w:hAnsi="Arial" w:cs="Arial"/>
        </w:rPr>
        <w:t>and materials are</w:t>
      </w:r>
      <w:r>
        <w:rPr>
          <w:rFonts w:ascii="Arial" w:hAnsi="Arial" w:cs="Arial"/>
        </w:rPr>
        <w:t xml:space="preserve"> to be in conformance with requirements of Section S900 General Water Provisions</w:t>
      </w:r>
      <w:r w:rsidR="000F766D">
        <w:rPr>
          <w:rFonts w:ascii="Arial" w:hAnsi="Arial" w:cs="Arial"/>
        </w:rPr>
        <w:t xml:space="preserve"> and S901 Water Main Pipe and Fittings</w:t>
      </w:r>
      <w:r>
        <w:rPr>
          <w:rFonts w:ascii="Arial" w:hAnsi="Arial" w:cs="Arial"/>
        </w:rPr>
        <w:t>.</w:t>
      </w:r>
    </w:p>
    <w:p w:rsidR="00A93788" w:rsidRDefault="00A93788">
      <w:pPr>
        <w:jc w:val="both"/>
        <w:rPr>
          <w:rFonts w:ascii="Arial" w:hAnsi="Arial" w:cs="Arial"/>
        </w:rPr>
      </w:pP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b/>
          <w:bCs/>
        </w:rPr>
        <w:t>S904-2  MATERIALS</w:t>
      </w:r>
    </w:p>
    <w:p w:rsidR="00A93788" w:rsidRDefault="00A93788">
      <w:pPr>
        <w:jc w:val="both"/>
        <w:rPr>
          <w:rFonts w:ascii="Arial" w:hAnsi="Arial" w:cs="Arial"/>
        </w:rPr>
      </w:pPr>
    </w:p>
    <w:p w:rsidR="00A93788" w:rsidRDefault="00A93788" w:rsidP="007E2FE8">
      <w:pPr>
        <w:tabs>
          <w:tab w:val="left" w:pos="5790"/>
        </w:tabs>
        <w:jc w:val="both"/>
        <w:rPr>
          <w:rFonts w:ascii="Arial" w:hAnsi="Arial" w:cs="Arial"/>
        </w:rPr>
      </w:pPr>
      <w:r>
        <w:rPr>
          <w:rFonts w:ascii="Arial" w:hAnsi="Arial" w:cs="Arial"/>
          <w:b/>
          <w:bCs/>
        </w:rPr>
        <w:t xml:space="preserve">S904-2.01  </w:t>
      </w:r>
      <w:r w:rsidR="00AA1397">
        <w:rPr>
          <w:rFonts w:ascii="Arial" w:hAnsi="Arial" w:cs="Arial"/>
          <w:b/>
          <w:bCs/>
        </w:rPr>
        <w:t xml:space="preserve">Cast/Ductile Iron </w:t>
      </w:r>
      <w:r>
        <w:rPr>
          <w:rFonts w:ascii="Arial" w:hAnsi="Arial" w:cs="Arial"/>
          <w:b/>
          <w:bCs/>
        </w:rPr>
        <w:t>Tapping Sleeve</w:t>
      </w:r>
      <w:r w:rsidR="007E2FE8">
        <w:rPr>
          <w:rFonts w:ascii="Arial" w:hAnsi="Arial" w:cs="Arial"/>
          <w:b/>
          <w:bCs/>
        </w:rPr>
        <w:tab/>
      </w:r>
    </w:p>
    <w:p w:rsidR="00A93788" w:rsidRDefault="00A93788">
      <w:pPr>
        <w:jc w:val="both"/>
        <w:rPr>
          <w:rFonts w:ascii="Arial" w:hAnsi="Arial" w:cs="Arial"/>
        </w:rPr>
      </w:pPr>
    </w:p>
    <w:p w:rsidR="00A93788" w:rsidRDefault="00AA1397">
      <w:pPr>
        <w:jc w:val="both"/>
        <w:rPr>
          <w:rFonts w:ascii="Arial" w:hAnsi="Arial" w:cs="Arial"/>
        </w:rPr>
      </w:pPr>
      <w:r>
        <w:rPr>
          <w:rFonts w:ascii="Arial" w:hAnsi="Arial" w:cs="Arial"/>
        </w:rPr>
        <w:t xml:space="preserve">Cast or ductile iron tapping </w:t>
      </w:r>
      <w:r w:rsidR="00A93788">
        <w:rPr>
          <w:rFonts w:ascii="Arial" w:hAnsi="Arial" w:cs="Arial"/>
        </w:rPr>
        <w:t xml:space="preserve">sleeve is to be </w:t>
      </w:r>
      <w:r w:rsidR="00B5392E">
        <w:rPr>
          <w:rFonts w:ascii="Arial" w:hAnsi="Arial" w:cs="Arial"/>
        </w:rPr>
        <w:t>a</w:t>
      </w:r>
      <w:r w:rsidR="00A93788">
        <w:rPr>
          <w:rFonts w:ascii="Arial" w:hAnsi="Arial" w:cs="Arial"/>
        </w:rPr>
        <w:t xml:space="preserve"> split </w:t>
      </w:r>
      <w:r w:rsidR="00B5392E">
        <w:rPr>
          <w:rFonts w:ascii="Arial" w:hAnsi="Arial" w:cs="Arial"/>
        </w:rPr>
        <w:t xml:space="preserve">body </w:t>
      </w:r>
      <w:r w:rsidR="00A93788">
        <w:rPr>
          <w:rFonts w:ascii="Arial" w:hAnsi="Arial" w:cs="Arial"/>
        </w:rPr>
        <w:t xml:space="preserve">tapping sleeve with </w:t>
      </w:r>
      <w:r w:rsidR="00B5392E">
        <w:rPr>
          <w:rFonts w:ascii="Arial" w:hAnsi="Arial" w:cs="Arial"/>
        </w:rPr>
        <w:t xml:space="preserve">mechanical joint ends and machined recess </w:t>
      </w:r>
      <w:r w:rsidR="00A93788">
        <w:rPr>
          <w:rFonts w:ascii="Arial" w:hAnsi="Arial" w:cs="Arial"/>
        </w:rPr>
        <w:t xml:space="preserve">flanged outlet </w:t>
      </w:r>
      <w:r w:rsidR="007464F7">
        <w:rPr>
          <w:rFonts w:ascii="Arial" w:hAnsi="Arial" w:cs="Arial"/>
        </w:rPr>
        <w:t xml:space="preserve">to </w:t>
      </w:r>
      <w:r w:rsidR="00BF771D">
        <w:rPr>
          <w:rFonts w:ascii="Arial" w:hAnsi="Arial" w:cs="Arial"/>
        </w:rPr>
        <w:t>accommodate</w:t>
      </w:r>
      <w:r w:rsidR="007464F7">
        <w:rPr>
          <w:rFonts w:ascii="Arial" w:hAnsi="Arial" w:cs="Arial"/>
        </w:rPr>
        <w:t xml:space="preserve"> tapping valve</w:t>
      </w:r>
      <w:r w:rsidR="00BF771D">
        <w:rPr>
          <w:rFonts w:ascii="Arial" w:hAnsi="Arial" w:cs="Arial"/>
        </w:rPr>
        <w:t xml:space="preserve">, capable of being </w:t>
      </w:r>
      <w:r w:rsidR="00C44D76">
        <w:rPr>
          <w:rFonts w:ascii="Arial" w:hAnsi="Arial" w:cs="Arial"/>
        </w:rPr>
        <w:t>installed on</w:t>
      </w:r>
      <w:r w:rsidR="00BF771D">
        <w:rPr>
          <w:rFonts w:ascii="Arial" w:hAnsi="Arial" w:cs="Arial"/>
        </w:rPr>
        <w:t xml:space="preserve"> ductile iron, cast iron or PVC/PVCO water main pipe</w:t>
      </w:r>
      <w:r w:rsidR="007464F7">
        <w:rPr>
          <w:rFonts w:ascii="Arial" w:hAnsi="Arial" w:cs="Arial"/>
        </w:rPr>
        <w:t>.</w:t>
      </w:r>
      <w:r w:rsidR="00BF771D">
        <w:rPr>
          <w:rFonts w:ascii="Arial" w:hAnsi="Arial" w:cs="Arial"/>
        </w:rPr>
        <w:t xml:space="preserve"> It shall have a 3/4 inch tapped outlet with </w:t>
      </w:r>
      <w:r w:rsidR="005032B0">
        <w:rPr>
          <w:rFonts w:ascii="Arial" w:hAnsi="Arial" w:cs="Arial"/>
        </w:rPr>
        <w:t xml:space="preserve">brass </w:t>
      </w:r>
      <w:r w:rsidR="00BF771D">
        <w:rPr>
          <w:rFonts w:ascii="Arial" w:hAnsi="Arial" w:cs="Arial"/>
        </w:rPr>
        <w:t xml:space="preserve">plug for testing and </w:t>
      </w:r>
      <w:r w:rsidR="007464F7">
        <w:rPr>
          <w:rFonts w:ascii="Arial" w:hAnsi="Arial" w:cs="Arial"/>
        </w:rPr>
        <w:t>have</w:t>
      </w:r>
      <w:r w:rsidR="00EC205C">
        <w:rPr>
          <w:rFonts w:ascii="Arial" w:hAnsi="Arial" w:cs="Arial"/>
        </w:rPr>
        <w:t xml:space="preserve"> </w:t>
      </w:r>
      <w:r w:rsidR="007464F7">
        <w:rPr>
          <w:rFonts w:ascii="Arial" w:hAnsi="Arial" w:cs="Arial"/>
        </w:rPr>
        <w:t xml:space="preserve">a cement mortar lining or fusion bonded epoxy lining on the interior of the outlet branch. </w:t>
      </w:r>
      <w:r w:rsidR="00BF771D">
        <w:rPr>
          <w:rFonts w:ascii="Arial" w:hAnsi="Arial" w:cs="Arial"/>
        </w:rPr>
        <w:t xml:space="preserve">Sleeve is to be furnished with </w:t>
      </w:r>
      <w:r w:rsidR="008970D2">
        <w:rPr>
          <w:rFonts w:ascii="Arial" w:hAnsi="Arial" w:cs="Arial"/>
        </w:rPr>
        <w:t xml:space="preserve">all glands, </w:t>
      </w:r>
      <w:r w:rsidR="00BF771D">
        <w:rPr>
          <w:rFonts w:ascii="Arial" w:hAnsi="Arial" w:cs="Arial"/>
        </w:rPr>
        <w:t>gaskets and fluorocarbon coated, cold formed, high strength, low-alloy steel bolts</w:t>
      </w:r>
      <w:r w:rsidR="006F6B34">
        <w:rPr>
          <w:rFonts w:ascii="Arial" w:hAnsi="Arial" w:cs="Arial"/>
        </w:rPr>
        <w:t>, washers</w:t>
      </w:r>
      <w:r w:rsidR="00BF771D">
        <w:rPr>
          <w:rFonts w:ascii="Arial" w:hAnsi="Arial" w:cs="Arial"/>
        </w:rPr>
        <w:t xml:space="preserve"> and nuts.</w:t>
      </w:r>
    </w:p>
    <w:p w:rsidR="006A4C8E" w:rsidRDefault="006A4C8E">
      <w:pPr>
        <w:jc w:val="both"/>
        <w:rPr>
          <w:rFonts w:ascii="Arial" w:hAnsi="Arial" w:cs="Arial"/>
        </w:rPr>
      </w:pPr>
    </w:p>
    <w:p w:rsidR="00A93788" w:rsidRDefault="00AA1397">
      <w:pPr>
        <w:jc w:val="both"/>
        <w:rPr>
          <w:rFonts w:ascii="Arial" w:hAnsi="Arial" w:cs="Arial"/>
        </w:rPr>
      </w:pPr>
      <w:r>
        <w:rPr>
          <w:rFonts w:ascii="Arial" w:hAnsi="Arial" w:cs="Arial"/>
        </w:rPr>
        <w:t xml:space="preserve">Cast/ductile iron tapping </w:t>
      </w:r>
      <w:r w:rsidR="00A93788">
        <w:rPr>
          <w:rFonts w:ascii="Arial" w:hAnsi="Arial" w:cs="Arial"/>
        </w:rPr>
        <w:t>sleeve is to be designed for maximum working pressure</w:t>
      </w:r>
      <w:r w:rsidR="00BF771D">
        <w:rPr>
          <w:rFonts w:ascii="Arial" w:hAnsi="Arial" w:cs="Arial"/>
        </w:rPr>
        <w:t>s</w:t>
      </w:r>
      <w:r w:rsidR="00A93788">
        <w:rPr>
          <w:rFonts w:ascii="Arial" w:hAnsi="Arial" w:cs="Arial"/>
        </w:rPr>
        <w:t xml:space="preserve"> of</w:t>
      </w:r>
      <w:r w:rsidR="006F6B34">
        <w:rPr>
          <w:rFonts w:ascii="Arial" w:hAnsi="Arial" w:cs="Arial"/>
        </w:rPr>
        <w:t xml:space="preserve"> at least</w:t>
      </w:r>
      <w:r w:rsidR="00A93788">
        <w:rPr>
          <w:rFonts w:ascii="Arial" w:hAnsi="Arial" w:cs="Arial"/>
        </w:rPr>
        <w:t>:</w:t>
      </w:r>
    </w:p>
    <w:p w:rsidR="00A93788" w:rsidRDefault="00A93788">
      <w:pPr>
        <w:jc w:val="both"/>
        <w:rPr>
          <w:rFonts w:ascii="Arial" w:hAnsi="Arial" w:cs="Arial"/>
        </w:rPr>
      </w:pPr>
    </w:p>
    <w:tbl>
      <w:tblPr>
        <w:tblW w:w="0" w:type="auto"/>
        <w:jc w:val="center"/>
        <w:tblLayout w:type="fixed"/>
        <w:tblCellMar>
          <w:left w:w="100" w:type="dxa"/>
          <w:right w:w="100" w:type="dxa"/>
        </w:tblCellMar>
        <w:tblLook w:val="0000"/>
      </w:tblPr>
      <w:tblGrid>
        <w:gridCol w:w="4680"/>
        <w:gridCol w:w="4680"/>
      </w:tblGrid>
      <w:tr w:rsidR="00A93788" w:rsidRPr="00521810">
        <w:trPr>
          <w:cantSplit/>
          <w:jc w:val="center"/>
        </w:trPr>
        <w:tc>
          <w:tcPr>
            <w:tcW w:w="4680" w:type="dxa"/>
            <w:tcBorders>
              <w:top w:val="single" w:sz="6" w:space="0" w:color="000000"/>
              <w:left w:val="single" w:sz="6" w:space="0" w:color="000000"/>
              <w:bottom w:val="nil"/>
              <w:right w:val="nil"/>
            </w:tcBorders>
            <w:vAlign w:val="center"/>
          </w:tcPr>
          <w:p w:rsidR="00A93788" w:rsidRPr="00521810" w:rsidRDefault="00A93788">
            <w:pPr>
              <w:spacing w:before="100" w:after="52"/>
              <w:jc w:val="center"/>
            </w:pPr>
            <w:r w:rsidRPr="00521810">
              <w:rPr>
                <w:rFonts w:ascii="Arial" w:hAnsi="Arial" w:cs="Arial"/>
                <w:b/>
                <w:bCs/>
              </w:rPr>
              <w:t xml:space="preserve">Water </w:t>
            </w:r>
            <w:r w:rsidR="00AA1397">
              <w:rPr>
                <w:rFonts w:ascii="Arial" w:hAnsi="Arial" w:cs="Arial"/>
                <w:b/>
                <w:bCs/>
              </w:rPr>
              <w:t xml:space="preserve">Main </w:t>
            </w:r>
            <w:r w:rsidRPr="00521810">
              <w:rPr>
                <w:rFonts w:ascii="Arial" w:hAnsi="Arial" w:cs="Arial"/>
                <w:b/>
                <w:bCs/>
              </w:rPr>
              <w:t>Pipe Size</w:t>
            </w:r>
          </w:p>
        </w:tc>
        <w:tc>
          <w:tcPr>
            <w:tcW w:w="4680" w:type="dxa"/>
            <w:tcBorders>
              <w:top w:val="single" w:sz="6" w:space="0" w:color="000000"/>
              <w:left w:val="single" w:sz="6" w:space="0" w:color="000000"/>
              <w:bottom w:val="nil"/>
              <w:right w:val="single" w:sz="6" w:space="0" w:color="000000"/>
            </w:tcBorders>
            <w:vAlign w:val="center"/>
          </w:tcPr>
          <w:p w:rsidR="00A93788" w:rsidRPr="00521810" w:rsidRDefault="00A93788">
            <w:pPr>
              <w:spacing w:before="100" w:after="52"/>
              <w:jc w:val="center"/>
            </w:pPr>
            <w:r w:rsidRPr="00521810">
              <w:rPr>
                <w:rFonts w:ascii="Arial" w:hAnsi="Arial" w:cs="Arial"/>
                <w:b/>
                <w:bCs/>
              </w:rPr>
              <w:t>Pounds per Square Inch (psi)</w:t>
            </w:r>
          </w:p>
        </w:tc>
      </w:tr>
      <w:tr w:rsidR="00A93788" w:rsidRPr="00521810">
        <w:trPr>
          <w:cantSplit/>
          <w:jc w:val="center"/>
        </w:trPr>
        <w:tc>
          <w:tcPr>
            <w:tcW w:w="4680" w:type="dxa"/>
            <w:tcBorders>
              <w:top w:val="single" w:sz="6" w:space="0" w:color="000000"/>
              <w:left w:val="single" w:sz="6" w:space="0" w:color="000000"/>
              <w:bottom w:val="nil"/>
              <w:right w:val="nil"/>
            </w:tcBorders>
            <w:vAlign w:val="center"/>
          </w:tcPr>
          <w:p w:rsidR="00A93788" w:rsidRPr="00521810" w:rsidRDefault="00A93788">
            <w:pPr>
              <w:spacing w:before="100" w:after="52"/>
              <w:jc w:val="center"/>
            </w:pPr>
            <w:r w:rsidRPr="00521810">
              <w:rPr>
                <w:rFonts w:ascii="Arial" w:hAnsi="Arial" w:cs="Arial"/>
              </w:rPr>
              <w:t>4 through 12 inch</w:t>
            </w:r>
          </w:p>
        </w:tc>
        <w:tc>
          <w:tcPr>
            <w:tcW w:w="4680" w:type="dxa"/>
            <w:tcBorders>
              <w:top w:val="single" w:sz="6" w:space="0" w:color="000000"/>
              <w:left w:val="single" w:sz="6" w:space="0" w:color="000000"/>
              <w:bottom w:val="nil"/>
              <w:right w:val="single" w:sz="6" w:space="0" w:color="000000"/>
            </w:tcBorders>
            <w:vAlign w:val="center"/>
          </w:tcPr>
          <w:p w:rsidR="00A93788" w:rsidRPr="00521810" w:rsidRDefault="00A93788">
            <w:pPr>
              <w:spacing w:before="100" w:after="52"/>
              <w:jc w:val="center"/>
            </w:pPr>
            <w:r w:rsidRPr="00521810">
              <w:rPr>
                <w:rFonts w:ascii="Arial" w:hAnsi="Arial" w:cs="Arial"/>
              </w:rPr>
              <w:t>250 psi</w:t>
            </w:r>
          </w:p>
        </w:tc>
      </w:tr>
      <w:tr w:rsidR="00A93788" w:rsidRPr="00521810">
        <w:trPr>
          <w:cantSplit/>
          <w:jc w:val="center"/>
        </w:trPr>
        <w:tc>
          <w:tcPr>
            <w:tcW w:w="4680" w:type="dxa"/>
            <w:tcBorders>
              <w:top w:val="single" w:sz="6" w:space="0" w:color="000000"/>
              <w:left w:val="single" w:sz="6" w:space="0" w:color="000000"/>
              <w:bottom w:val="nil"/>
              <w:right w:val="nil"/>
            </w:tcBorders>
            <w:vAlign w:val="center"/>
          </w:tcPr>
          <w:p w:rsidR="00A93788" w:rsidRPr="00521810" w:rsidRDefault="00A93788">
            <w:pPr>
              <w:spacing w:before="100" w:after="52"/>
              <w:jc w:val="center"/>
            </w:pPr>
            <w:r w:rsidRPr="00521810">
              <w:rPr>
                <w:rFonts w:ascii="Arial" w:hAnsi="Arial" w:cs="Arial"/>
              </w:rPr>
              <w:t>16 through 24 inch</w:t>
            </w:r>
          </w:p>
        </w:tc>
        <w:tc>
          <w:tcPr>
            <w:tcW w:w="4680" w:type="dxa"/>
            <w:tcBorders>
              <w:top w:val="single" w:sz="6" w:space="0" w:color="000000"/>
              <w:left w:val="single" w:sz="6" w:space="0" w:color="000000"/>
              <w:bottom w:val="nil"/>
              <w:right w:val="single" w:sz="6" w:space="0" w:color="000000"/>
            </w:tcBorders>
            <w:vAlign w:val="center"/>
          </w:tcPr>
          <w:p w:rsidR="00A93788" w:rsidRPr="00521810" w:rsidRDefault="00A93788">
            <w:pPr>
              <w:spacing w:before="100" w:after="52"/>
              <w:jc w:val="center"/>
            </w:pPr>
            <w:r w:rsidRPr="00521810">
              <w:rPr>
                <w:rFonts w:ascii="Arial" w:hAnsi="Arial" w:cs="Arial"/>
              </w:rPr>
              <w:t>200 psi</w:t>
            </w:r>
          </w:p>
        </w:tc>
      </w:tr>
      <w:tr w:rsidR="00A93788" w:rsidRPr="00521810">
        <w:trPr>
          <w:cantSplit/>
          <w:jc w:val="center"/>
        </w:trPr>
        <w:tc>
          <w:tcPr>
            <w:tcW w:w="4680" w:type="dxa"/>
            <w:tcBorders>
              <w:top w:val="single" w:sz="6" w:space="0" w:color="000000"/>
              <w:left w:val="single" w:sz="6" w:space="0" w:color="000000"/>
              <w:bottom w:val="single" w:sz="6" w:space="0" w:color="000000"/>
              <w:right w:val="nil"/>
            </w:tcBorders>
            <w:vAlign w:val="center"/>
          </w:tcPr>
          <w:p w:rsidR="00A93788" w:rsidRPr="00521810" w:rsidRDefault="00A93788">
            <w:pPr>
              <w:spacing w:before="100" w:after="52"/>
              <w:jc w:val="center"/>
            </w:pPr>
            <w:r w:rsidRPr="00521810">
              <w:rPr>
                <w:rFonts w:ascii="Arial" w:hAnsi="Arial" w:cs="Arial"/>
              </w:rPr>
              <w:t>larger than 24 inch</w:t>
            </w:r>
          </w:p>
        </w:tc>
        <w:tc>
          <w:tcPr>
            <w:tcW w:w="4680" w:type="dxa"/>
            <w:tcBorders>
              <w:top w:val="single" w:sz="6" w:space="0" w:color="000000"/>
              <w:left w:val="single" w:sz="6" w:space="0" w:color="000000"/>
              <w:bottom w:val="single" w:sz="6" w:space="0" w:color="000000"/>
              <w:right w:val="single" w:sz="6" w:space="0" w:color="000000"/>
            </w:tcBorders>
            <w:vAlign w:val="center"/>
          </w:tcPr>
          <w:p w:rsidR="00A93788" w:rsidRPr="00521810" w:rsidRDefault="00A93788">
            <w:pPr>
              <w:spacing w:before="100" w:after="52"/>
              <w:jc w:val="center"/>
            </w:pPr>
            <w:r w:rsidRPr="00521810">
              <w:rPr>
                <w:rFonts w:ascii="Arial" w:hAnsi="Arial" w:cs="Arial"/>
              </w:rPr>
              <w:t>150 psi</w:t>
            </w:r>
          </w:p>
        </w:tc>
      </w:tr>
    </w:tbl>
    <w:p w:rsidR="00A93788" w:rsidRDefault="00A93788">
      <w:pPr>
        <w:jc w:val="both"/>
        <w:rPr>
          <w:rFonts w:ascii="Arial" w:hAnsi="Arial" w:cs="Arial"/>
        </w:rPr>
      </w:pPr>
    </w:p>
    <w:p w:rsidR="00FA0094" w:rsidRDefault="00FA0094">
      <w:pPr>
        <w:jc w:val="both"/>
        <w:rPr>
          <w:rFonts w:ascii="Arial" w:hAnsi="Arial" w:cs="Arial"/>
          <w:b/>
        </w:rPr>
      </w:pPr>
      <w:r>
        <w:rPr>
          <w:rFonts w:ascii="Arial" w:hAnsi="Arial" w:cs="Arial"/>
          <w:b/>
        </w:rPr>
        <w:t>S904-2.02  Sta</w:t>
      </w:r>
      <w:r w:rsidR="00B5392E">
        <w:rPr>
          <w:rFonts w:ascii="Arial" w:hAnsi="Arial" w:cs="Arial"/>
          <w:b/>
        </w:rPr>
        <w:t>i</w:t>
      </w:r>
      <w:r>
        <w:rPr>
          <w:rFonts w:ascii="Arial" w:hAnsi="Arial" w:cs="Arial"/>
          <w:b/>
        </w:rPr>
        <w:t>nless Steel Tapping Sleeve</w:t>
      </w:r>
    </w:p>
    <w:p w:rsidR="00FA0094" w:rsidRPr="00EC205C" w:rsidRDefault="00FA0094">
      <w:pPr>
        <w:jc w:val="both"/>
        <w:rPr>
          <w:rFonts w:ascii="Arial" w:hAnsi="Arial" w:cs="Arial"/>
        </w:rPr>
      </w:pPr>
    </w:p>
    <w:p w:rsidR="00FA0094" w:rsidRDefault="00437B2E">
      <w:pPr>
        <w:jc w:val="both"/>
        <w:rPr>
          <w:rFonts w:ascii="Arial" w:hAnsi="Arial" w:cs="Arial"/>
        </w:rPr>
      </w:pPr>
      <w:r w:rsidRPr="00437B2E">
        <w:rPr>
          <w:rFonts w:ascii="Arial" w:hAnsi="Arial" w:cs="Arial"/>
        </w:rPr>
        <w:t xml:space="preserve">Stainless steel tapping sleeves </w:t>
      </w:r>
      <w:r w:rsidR="00071D6C">
        <w:rPr>
          <w:rFonts w:ascii="Arial" w:hAnsi="Arial" w:cs="Arial"/>
        </w:rPr>
        <w:t xml:space="preserve">are not to be used on Holly water mains and </w:t>
      </w:r>
      <w:r w:rsidRPr="00437B2E">
        <w:rPr>
          <w:rFonts w:ascii="Arial" w:hAnsi="Arial" w:cs="Arial"/>
        </w:rPr>
        <w:t>may</w:t>
      </w:r>
      <w:r w:rsidR="00EC205C">
        <w:rPr>
          <w:rFonts w:ascii="Arial" w:hAnsi="Arial" w:cs="Arial"/>
        </w:rPr>
        <w:t xml:space="preserve"> </w:t>
      </w:r>
      <w:r w:rsidR="006A3828">
        <w:rPr>
          <w:rFonts w:ascii="Arial" w:hAnsi="Arial" w:cs="Arial"/>
        </w:rPr>
        <w:t xml:space="preserve">only </w:t>
      </w:r>
      <w:r w:rsidRPr="00437B2E">
        <w:rPr>
          <w:rFonts w:ascii="Arial" w:hAnsi="Arial" w:cs="Arial"/>
        </w:rPr>
        <w:t xml:space="preserve">be used in lieu of </w:t>
      </w:r>
      <w:r w:rsidR="00EC205C">
        <w:rPr>
          <w:rFonts w:ascii="Arial" w:hAnsi="Arial" w:cs="Arial"/>
        </w:rPr>
        <w:t xml:space="preserve">cast/ductile tapping sleeves </w:t>
      </w:r>
      <w:r w:rsidR="00071D6C">
        <w:rPr>
          <w:rFonts w:ascii="Arial" w:hAnsi="Arial" w:cs="Arial"/>
        </w:rPr>
        <w:t xml:space="preserve">on domestic water mains </w:t>
      </w:r>
      <w:r w:rsidR="00EC205C">
        <w:rPr>
          <w:rFonts w:ascii="Arial" w:hAnsi="Arial" w:cs="Arial"/>
        </w:rPr>
        <w:t xml:space="preserve">when the nominal diameter of the tapped outlet is at least one pipe size smaller than the nominal diameter of the existing water main </w:t>
      </w:r>
      <w:r w:rsidR="006A3828">
        <w:rPr>
          <w:rFonts w:ascii="Arial" w:hAnsi="Arial" w:cs="Arial"/>
        </w:rPr>
        <w:t>pipe</w:t>
      </w:r>
      <w:r w:rsidR="007464F7">
        <w:rPr>
          <w:rFonts w:ascii="Arial" w:hAnsi="Arial" w:cs="Arial"/>
        </w:rPr>
        <w:t xml:space="preserve"> </w:t>
      </w:r>
      <w:r w:rsidR="00EC205C">
        <w:rPr>
          <w:rFonts w:ascii="Arial" w:hAnsi="Arial" w:cs="Arial"/>
        </w:rPr>
        <w:t>being tapped.</w:t>
      </w:r>
      <w:r w:rsidR="006A3828">
        <w:rPr>
          <w:rFonts w:ascii="Arial" w:hAnsi="Arial" w:cs="Arial"/>
        </w:rPr>
        <w:t xml:space="preserve"> When the nominal diameter of the tapped outlet is equal to the nominal diameter of the </w:t>
      </w:r>
      <w:r w:rsidR="00071D6C">
        <w:rPr>
          <w:rFonts w:ascii="Arial" w:hAnsi="Arial" w:cs="Arial"/>
        </w:rPr>
        <w:t xml:space="preserve">domestic </w:t>
      </w:r>
      <w:r w:rsidR="006A3828">
        <w:rPr>
          <w:rFonts w:ascii="Arial" w:hAnsi="Arial" w:cs="Arial"/>
        </w:rPr>
        <w:t>water main pipe being tapped, a cast/ductile iron tapping sleeve must be used</w:t>
      </w:r>
      <w:r w:rsidR="0036266E">
        <w:rPr>
          <w:rFonts w:ascii="Arial" w:hAnsi="Arial" w:cs="Arial"/>
        </w:rPr>
        <w:t xml:space="preserve"> or a new tee cut into the existing water main</w:t>
      </w:r>
      <w:r w:rsidR="006A3828">
        <w:rPr>
          <w:rFonts w:ascii="Arial" w:hAnsi="Arial" w:cs="Arial"/>
        </w:rPr>
        <w:t>.</w:t>
      </w:r>
    </w:p>
    <w:p w:rsidR="008970D2" w:rsidRDefault="008970D2">
      <w:pPr>
        <w:jc w:val="both"/>
        <w:rPr>
          <w:rFonts w:ascii="Arial" w:hAnsi="Arial" w:cs="Arial"/>
        </w:rPr>
      </w:pPr>
    </w:p>
    <w:p w:rsidR="008970D2" w:rsidRDefault="00C54C12">
      <w:pPr>
        <w:jc w:val="both"/>
        <w:rPr>
          <w:rFonts w:ascii="Arial" w:hAnsi="Arial" w:cs="Arial"/>
        </w:rPr>
      </w:pPr>
      <w:r>
        <w:rPr>
          <w:rFonts w:ascii="Arial" w:hAnsi="Arial" w:cs="Arial"/>
        </w:rPr>
        <w:t xml:space="preserve">Stainless steel tapping sleeves shall be </w:t>
      </w:r>
      <w:r w:rsidR="00391119">
        <w:rPr>
          <w:rFonts w:ascii="Arial" w:hAnsi="Arial" w:cs="Arial"/>
        </w:rPr>
        <w:t>fabricated</w:t>
      </w:r>
      <w:r w:rsidR="00062485">
        <w:rPr>
          <w:rFonts w:ascii="Arial" w:hAnsi="Arial" w:cs="Arial"/>
        </w:rPr>
        <w:t xml:space="preserve"> </w:t>
      </w:r>
      <w:r w:rsidR="00C44D76">
        <w:rPr>
          <w:rFonts w:ascii="Arial" w:hAnsi="Arial" w:cs="Arial"/>
        </w:rPr>
        <w:t xml:space="preserve">two piece shell </w:t>
      </w:r>
      <w:r w:rsidR="00062485">
        <w:rPr>
          <w:rFonts w:ascii="Arial" w:hAnsi="Arial" w:cs="Arial"/>
        </w:rPr>
        <w:t>Type 304</w:t>
      </w:r>
      <w:r w:rsidR="00770706">
        <w:rPr>
          <w:rFonts w:ascii="Arial" w:hAnsi="Arial" w:cs="Arial"/>
        </w:rPr>
        <w:t xml:space="preserve"> stainless steel with a</w:t>
      </w:r>
      <w:r w:rsidR="00117878">
        <w:rPr>
          <w:rFonts w:ascii="Arial" w:hAnsi="Arial" w:cs="Arial"/>
        </w:rPr>
        <w:t xml:space="preserve"> gridded</w:t>
      </w:r>
      <w:r w:rsidR="00515D3F">
        <w:rPr>
          <w:rFonts w:ascii="Arial" w:hAnsi="Arial" w:cs="Arial"/>
        </w:rPr>
        <w:t xml:space="preserve"> SBR or</w:t>
      </w:r>
      <w:r w:rsidR="00770706">
        <w:rPr>
          <w:rFonts w:ascii="Arial" w:hAnsi="Arial" w:cs="Arial"/>
        </w:rPr>
        <w:t xml:space="preserve"> Nitrile </w:t>
      </w:r>
      <w:r w:rsidR="00515D3F">
        <w:rPr>
          <w:rFonts w:ascii="Arial" w:hAnsi="Arial" w:cs="Arial"/>
        </w:rPr>
        <w:t xml:space="preserve">(Buna-N) </w:t>
      </w:r>
      <w:r w:rsidR="00117878">
        <w:rPr>
          <w:rFonts w:ascii="Arial" w:hAnsi="Arial" w:cs="Arial"/>
        </w:rPr>
        <w:t xml:space="preserve">rubber </w:t>
      </w:r>
      <w:r w:rsidR="00770706">
        <w:rPr>
          <w:rFonts w:ascii="Arial" w:hAnsi="Arial" w:cs="Arial"/>
        </w:rPr>
        <w:t xml:space="preserve">shell gasket. </w:t>
      </w:r>
      <w:r w:rsidR="00391119">
        <w:rPr>
          <w:rFonts w:ascii="Arial" w:hAnsi="Arial" w:cs="Arial"/>
        </w:rPr>
        <w:t xml:space="preserve">Flange shall be </w:t>
      </w:r>
      <w:r w:rsidR="00770706">
        <w:rPr>
          <w:rFonts w:ascii="Arial" w:hAnsi="Arial" w:cs="Arial"/>
        </w:rPr>
        <w:t>Type 304</w:t>
      </w:r>
      <w:r w:rsidR="00391119">
        <w:rPr>
          <w:rFonts w:ascii="Arial" w:hAnsi="Arial" w:cs="Arial"/>
        </w:rPr>
        <w:t xml:space="preserve"> stainless steel with recess to accommodate tapping valve</w:t>
      </w:r>
      <w:r w:rsidR="00E053D7">
        <w:rPr>
          <w:rFonts w:ascii="Arial" w:hAnsi="Arial" w:cs="Arial"/>
        </w:rPr>
        <w:t>.</w:t>
      </w:r>
      <w:r w:rsidR="00C44D76">
        <w:rPr>
          <w:rFonts w:ascii="Arial" w:hAnsi="Arial" w:cs="Arial"/>
        </w:rPr>
        <w:t xml:space="preserve"> </w:t>
      </w:r>
      <w:r w:rsidR="00E053D7">
        <w:rPr>
          <w:rFonts w:ascii="Arial" w:hAnsi="Arial" w:cs="Arial"/>
        </w:rPr>
        <w:t xml:space="preserve">Sleeve shall be </w:t>
      </w:r>
      <w:r w:rsidR="00C44D76">
        <w:rPr>
          <w:rFonts w:ascii="Arial" w:hAnsi="Arial" w:cs="Arial"/>
        </w:rPr>
        <w:t>capable of being installed on ductile iron, cast iron and PVC/PVCO water main pipe.</w:t>
      </w:r>
      <w:r w:rsidR="005032B0" w:rsidRPr="005032B0">
        <w:rPr>
          <w:rFonts w:ascii="Arial" w:hAnsi="Arial" w:cs="Arial"/>
        </w:rPr>
        <w:t xml:space="preserve"> </w:t>
      </w:r>
      <w:r w:rsidR="005032B0">
        <w:rPr>
          <w:rFonts w:ascii="Arial" w:hAnsi="Arial" w:cs="Arial"/>
        </w:rPr>
        <w:t>It shall have a 3/4 inch tapped outlet with stainless steel plug for testing.</w:t>
      </w:r>
      <w:r w:rsidR="00C44D76">
        <w:rPr>
          <w:rFonts w:ascii="Arial" w:hAnsi="Arial" w:cs="Arial"/>
        </w:rPr>
        <w:t xml:space="preserve"> Sleeve is to be furnished with stainless steel bolts</w:t>
      </w:r>
      <w:r w:rsidR="00515D3F">
        <w:rPr>
          <w:rFonts w:ascii="Arial" w:hAnsi="Arial" w:cs="Arial"/>
        </w:rPr>
        <w:t>, washers</w:t>
      </w:r>
      <w:r w:rsidR="00770706">
        <w:rPr>
          <w:rFonts w:ascii="Arial" w:hAnsi="Arial" w:cs="Arial"/>
        </w:rPr>
        <w:t xml:space="preserve"> and nuts. Nuts shall have</w:t>
      </w:r>
      <w:r w:rsidR="00C44D76">
        <w:rPr>
          <w:rFonts w:ascii="Arial" w:hAnsi="Arial" w:cs="Arial"/>
        </w:rPr>
        <w:t xml:space="preserve"> </w:t>
      </w:r>
      <w:r w:rsidR="00432E74">
        <w:rPr>
          <w:rFonts w:ascii="Arial" w:hAnsi="Arial" w:cs="Arial"/>
        </w:rPr>
        <w:t xml:space="preserve">a </w:t>
      </w:r>
      <w:r w:rsidR="00C44D76">
        <w:rPr>
          <w:rFonts w:ascii="Arial" w:hAnsi="Arial" w:cs="Arial"/>
        </w:rPr>
        <w:t xml:space="preserve">fusion bonded </w:t>
      </w:r>
      <w:r w:rsidR="003924A7">
        <w:rPr>
          <w:rFonts w:ascii="Arial" w:hAnsi="Arial" w:cs="Arial"/>
        </w:rPr>
        <w:t xml:space="preserve">or fluoropolymer </w:t>
      </w:r>
      <w:r w:rsidR="00C44D76">
        <w:rPr>
          <w:rFonts w:ascii="Arial" w:hAnsi="Arial" w:cs="Arial"/>
        </w:rPr>
        <w:t>coating to prevent seizing and galling.</w:t>
      </w:r>
    </w:p>
    <w:p w:rsidR="00E053D7" w:rsidRDefault="00E053D7">
      <w:pPr>
        <w:jc w:val="both"/>
        <w:rPr>
          <w:rFonts w:ascii="Arial" w:hAnsi="Arial" w:cs="Arial"/>
        </w:rPr>
      </w:pPr>
    </w:p>
    <w:p w:rsidR="00E053D7" w:rsidRDefault="00E053D7">
      <w:pPr>
        <w:jc w:val="both"/>
        <w:rPr>
          <w:rFonts w:ascii="Arial" w:hAnsi="Arial" w:cs="Arial"/>
        </w:rPr>
      </w:pPr>
      <w:r>
        <w:rPr>
          <w:rFonts w:ascii="Arial" w:hAnsi="Arial" w:cs="Arial"/>
        </w:rPr>
        <w:t>Stainless steel tapping sleeve is to be designed for maximum working pressures of</w:t>
      </w:r>
      <w:r w:rsidR="006F6B34">
        <w:rPr>
          <w:rFonts w:ascii="Arial" w:hAnsi="Arial" w:cs="Arial"/>
        </w:rPr>
        <w:t xml:space="preserve"> at least</w:t>
      </w:r>
      <w:r>
        <w:rPr>
          <w:rFonts w:ascii="Arial" w:hAnsi="Arial" w:cs="Arial"/>
        </w:rPr>
        <w:t>:</w:t>
      </w:r>
    </w:p>
    <w:p w:rsidR="00E053D7" w:rsidRDefault="00E053D7">
      <w:pPr>
        <w:jc w:val="both"/>
        <w:rPr>
          <w:rFonts w:ascii="Arial" w:hAnsi="Arial" w:cs="Arial"/>
        </w:rPr>
      </w:pPr>
    </w:p>
    <w:tbl>
      <w:tblPr>
        <w:tblW w:w="0" w:type="auto"/>
        <w:jc w:val="center"/>
        <w:tblLayout w:type="fixed"/>
        <w:tblCellMar>
          <w:left w:w="100" w:type="dxa"/>
          <w:right w:w="100" w:type="dxa"/>
        </w:tblCellMar>
        <w:tblLook w:val="0000"/>
      </w:tblPr>
      <w:tblGrid>
        <w:gridCol w:w="4680"/>
        <w:gridCol w:w="4680"/>
      </w:tblGrid>
      <w:tr w:rsidR="00E053D7" w:rsidRPr="00521810" w:rsidTr="006A2847">
        <w:trPr>
          <w:cantSplit/>
          <w:jc w:val="center"/>
        </w:trPr>
        <w:tc>
          <w:tcPr>
            <w:tcW w:w="4680" w:type="dxa"/>
            <w:tcBorders>
              <w:top w:val="single" w:sz="6" w:space="0" w:color="000000"/>
              <w:left w:val="single" w:sz="6" w:space="0" w:color="000000"/>
              <w:bottom w:val="nil"/>
              <w:right w:val="nil"/>
            </w:tcBorders>
            <w:vAlign w:val="center"/>
          </w:tcPr>
          <w:p w:rsidR="00E053D7" w:rsidRPr="00521810" w:rsidRDefault="00E053D7" w:rsidP="006A2847">
            <w:pPr>
              <w:spacing w:before="100" w:after="52"/>
              <w:jc w:val="center"/>
            </w:pPr>
            <w:r w:rsidRPr="00521810">
              <w:rPr>
                <w:rFonts w:ascii="Arial" w:hAnsi="Arial" w:cs="Arial"/>
                <w:b/>
                <w:bCs/>
              </w:rPr>
              <w:t xml:space="preserve">Water </w:t>
            </w:r>
            <w:r>
              <w:rPr>
                <w:rFonts w:ascii="Arial" w:hAnsi="Arial" w:cs="Arial"/>
                <w:b/>
                <w:bCs/>
              </w:rPr>
              <w:t xml:space="preserve">Main </w:t>
            </w:r>
            <w:r w:rsidRPr="00521810">
              <w:rPr>
                <w:rFonts w:ascii="Arial" w:hAnsi="Arial" w:cs="Arial"/>
                <w:b/>
                <w:bCs/>
              </w:rPr>
              <w:t>Pipe Size</w:t>
            </w:r>
          </w:p>
        </w:tc>
        <w:tc>
          <w:tcPr>
            <w:tcW w:w="4680" w:type="dxa"/>
            <w:tcBorders>
              <w:top w:val="single" w:sz="6" w:space="0" w:color="000000"/>
              <w:left w:val="single" w:sz="6" w:space="0" w:color="000000"/>
              <w:bottom w:val="nil"/>
              <w:right w:val="single" w:sz="6" w:space="0" w:color="000000"/>
            </w:tcBorders>
            <w:vAlign w:val="center"/>
          </w:tcPr>
          <w:p w:rsidR="00E053D7" w:rsidRPr="00521810" w:rsidRDefault="00E053D7" w:rsidP="006A2847">
            <w:pPr>
              <w:spacing w:before="100" w:after="52"/>
              <w:jc w:val="center"/>
            </w:pPr>
            <w:r w:rsidRPr="00521810">
              <w:rPr>
                <w:rFonts w:ascii="Arial" w:hAnsi="Arial" w:cs="Arial"/>
                <w:b/>
                <w:bCs/>
              </w:rPr>
              <w:t>Pounds per Square Inch (psi)</w:t>
            </w:r>
          </w:p>
        </w:tc>
      </w:tr>
      <w:tr w:rsidR="00E053D7" w:rsidRPr="00521810" w:rsidTr="006A2847">
        <w:trPr>
          <w:cantSplit/>
          <w:jc w:val="center"/>
        </w:trPr>
        <w:tc>
          <w:tcPr>
            <w:tcW w:w="4680" w:type="dxa"/>
            <w:tcBorders>
              <w:top w:val="single" w:sz="6" w:space="0" w:color="000000"/>
              <w:left w:val="single" w:sz="6" w:space="0" w:color="000000"/>
              <w:bottom w:val="nil"/>
              <w:right w:val="nil"/>
            </w:tcBorders>
            <w:vAlign w:val="center"/>
          </w:tcPr>
          <w:p w:rsidR="00437B2E" w:rsidRDefault="00E053D7">
            <w:pPr>
              <w:spacing w:before="100" w:after="52"/>
              <w:jc w:val="center"/>
            </w:pPr>
            <w:r w:rsidRPr="00521810">
              <w:rPr>
                <w:rFonts w:ascii="Arial" w:hAnsi="Arial" w:cs="Arial"/>
              </w:rPr>
              <w:t xml:space="preserve">4 </w:t>
            </w:r>
            <w:r>
              <w:rPr>
                <w:rFonts w:ascii="Arial" w:hAnsi="Arial" w:cs="Arial"/>
              </w:rPr>
              <w:t xml:space="preserve">inch </w:t>
            </w:r>
            <w:r w:rsidRPr="00521810">
              <w:rPr>
                <w:rFonts w:ascii="Arial" w:hAnsi="Arial" w:cs="Arial"/>
              </w:rPr>
              <w:t xml:space="preserve">through </w:t>
            </w:r>
            <w:r>
              <w:rPr>
                <w:rFonts w:ascii="Arial" w:hAnsi="Arial" w:cs="Arial"/>
              </w:rPr>
              <w:t>20</w:t>
            </w:r>
            <w:r w:rsidRPr="00521810">
              <w:rPr>
                <w:rFonts w:ascii="Arial" w:hAnsi="Arial" w:cs="Arial"/>
              </w:rPr>
              <w:t xml:space="preserve"> inch</w:t>
            </w:r>
          </w:p>
        </w:tc>
        <w:tc>
          <w:tcPr>
            <w:tcW w:w="4680" w:type="dxa"/>
            <w:tcBorders>
              <w:top w:val="single" w:sz="6" w:space="0" w:color="000000"/>
              <w:left w:val="single" w:sz="6" w:space="0" w:color="000000"/>
              <w:bottom w:val="nil"/>
              <w:right w:val="single" w:sz="6" w:space="0" w:color="000000"/>
            </w:tcBorders>
            <w:vAlign w:val="center"/>
          </w:tcPr>
          <w:p w:rsidR="00E053D7" w:rsidRPr="00521810" w:rsidRDefault="00E053D7" w:rsidP="006A2847">
            <w:pPr>
              <w:spacing w:before="100" w:after="52"/>
              <w:jc w:val="center"/>
            </w:pPr>
            <w:r>
              <w:rPr>
                <w:rFonts w:ascii="Arial" w:hAnsi="Arial" w:cs="Arial"/>
              </w:rPr>
              <w:t>20</w:t>
            </w:r>
            <w:r w:rsidRPr="00521810">
              <w:rPr>
                <w:rFonts w:ascii="Arial" w:hAnsi="Arial" w:cs="Arial"/>
              </w:rPr>
              <w:t>0 psi</w:t>
            </w:r>
          </w:p>
        </w:tc>
      </w:tr>
      <w:tr w:rsidR="00E053D7" w:rsidRPr="00521810" w:rsidTr="006A2847">
        <w:trPr>
          <w:cantSplit/>
          <w:jc w:val="center"/>
        </w:trPr>
        <w:tc>
          <w:tcPr>
            <w:tcW w:w="4680" w:type="dxa"/>
            <w:tcBorders>
              <w:top w:val="single" w:sz="6" w:space="0" w:color="000000"/>
              <w:left w:val="single" w:sz="6" w:space="0" w:color="000000"/>
              <w:bottom w:val="single" w:sz="6" w:space="0" w:color="000000"/>
              <w:right w:val="nil"/>
            </w:tcBorders>
            <w:vAlign w:val="center"/>
          </w:tcPr>
          <w:p w:rsidR="00437B2E" w:rsidRDefault="00117878">
            <w:pPr>
              <w:spacing w:before="100" w:after="52"/>
              <w:jc w:val="center"/>
            </w:pPr>
            <w:r>
              <w:rPr>
                <w:rFonts w:ascii="Arial" w:hAnsi="Arial" w:cs="Arial"/>
              </w:rPr>
              <w:t>larger than 20</w:t>
            </w:r>
            <w:r w:rsidR="00E053D7" w:rsidRPr="00521810">
              <w:rPr>
                <w:rFonts w:ascii="Arial" w:hAnsi="Arial" w:cs="Arial"/>
              </w:rPr>
              <w:t xml:space="preserve"> inch</w:t>
            </w:r>
          </w:p>
        </w:tc>
        <w:tc>
          <w:tcPr>
            <w:tcW w:w="4680" w:type="dxa"/>
            <w:tcBorders>
              <w:top w:val="single" w:sz="6" w:space="0" w:color="000000"/>
              <w:left w:val="single" w:sz="6" w:space="0" w:color="000000"/>
              <w:bottom w:val="single" w:sz="6" w:space="0" w:color="000000"/>
              <w:right w:val="single" w:sz="6" w:space="0" w:color="000000"/>
            </w:tcBorders>
            <w:vAlign w:val="center"/>
          </w:tcPr>
          <w:p w:rsidR="00E053D7" w:rsidRPr="00521810" w:rsidRDefault="00E053D7" w:rsidP="006A2847">
            <w:pPr>
              <w:spacing w:before="100" w:after="52"/>
              <w:jc w:val="center"/>
            </w:pPr>
            <w:r w:rsidRPr="00521810">
              <w:rPr>
                <w:rFonts w:ascii="Arial" w:hAnsi="Arial" w:cs="Arial"/>
              </w:rPr>
              <w:t>150 psi</w:t>
            </w:r>
          </w:p>
        </w:tc>
      </w:tr>
    </w:tbl>
    <w:p w:rsidR="00E053D7" w:rsidRDefault="00E053D7">
      <w:pPr>
        <w:jc w:val="both"/>
        <w:rPr>
          <w:rFonts w:ascii="Arial" w:hAnsi="Arial" w:cs="Arial"/>
        </w:rPr>
      </w:pPr>
    </w:p>
    <w:p w:rsidR="00A93788" w:rsidRDefault="006A4C8E">
      <w:pPr>
        <w:jc w:val="both"/>
        <w:rPr>
          <w:rFonts w:ascii="Arial" w:hAnsi="Arial" w:cs="Arial"/>
        </w:rPr>
      </w:pPr>
      <w:r>
        <w:rPr>
          <w:rFonts w:ascii="Arial" w:hAnsi="Arial" w:cs="Arial"/>
          <w:b/>
          <w:bCs/>
        </w:rPr>
        <w:br w:type="page"/>
      </w:r>
      <w:r w:rsidR="00A93788">
        <w:rPr>
          <w:rFonts w:ascii="Arial" w:hAnsi="Arial" w:cs="Arial"/>
          <w:b/>
          <w:bCs/>
        </w:rPr>
        <w:lastRenderedPageBreak/>
        <w:t>S904-2.</w:t>
      </w:r>
      <w:r w:rsidR="00B5392E">
        <w:rPr>
          <w:rFonts w:ascii="Arial" w:hAnsi="Arial" w:cs="Arial"/>
          <w:b/>
          <w:bCs/>
        </w:rPr>
        <w:t xml:space="preserve">03  </w:t>
      </w:r>
      <w:r w:rsidR="008970D2">
        <w:rPr>
          <w:rFonts w:ascii="Arial" w:hAnsi="Arial" w:cs="Arial"/>
          <w:b/>
          <w:bCs/>
        </w:rPr>
        <w:t xml:space="preserve">Tapping </w:t>
      </w:r>
      <w:r w:rsidR="00A93788">
        <w:rPr>
          <w:rFonts w:ascii="Arial" w:hAnsi="Arial" w:cs="Arial"/>
          <w:b/>
          <w:bCs/>
        </w:rPr>
        <w:t>Valve</w:t>
      </w:r>
    </w:p>
    <w:p w:rsidR="00A93788" w:rsidRDefault="00A93788">
      <w:pPr>
        <w:jc w:val="both"/>
        <w:rPr>
          <w:rFonts w:ascii="Arial" w:hAnsi="Arial" w:cs="Arial"/>
        </w:rPr>
      </w:pPr>
    </w:p>
    <w:p w:rsidR="00A93788" w:rsidRDefault="008970D2">
      <w:pPr>
        <w:jc w:val="both"/>
        <w:rPr>
          <w:rFonts w:ascii="Arial" w:hAnsi="Arial" w:cs="Arial"/>
        </w:rPr>
      </w:pPr>
      <w:r>
        <w:rPr>
          <w:rFonts w:ascii="Arial" w:hAnsi="Arial" w:cs="Arial"/>
        </w:rPr>
        <w:t xml:space="preserve">Tapping valve </w:t>
      </w:r>
      <w:r w:rsidR="00A93788">
        <w:rPr>
          <w:rFonts w:ascii="Arial" w:hAnsi="Arial" w:cs="Arial"/>
        </w:rPr>
        <w:t xml:space="preserve">is to be resilient seat </w:t>
      </w:r>
      <w:r>
        <w:rPr>
          <w:rFonts w:ascii="Arial" w:hAnsi="Arial" w:cs="Arial"/>
        </w:rPr>
        <w:t xml:space="preserve">tapping </w:t>
      </w:r>
      <w:r w:rsidR="00A93788">
        <w:rPr>
          <w:rFonts w:ascii="Arial" w:hAnsi="Arial" w:cs="Arial"/>
        </w:rPr>
        <w:t>gate valve in conformance with requirements of Section S903 Resilient Seat Gate Valve with Valve Box. Valve shall be designed to connect directly to the flanged end of the tapping sleeve.</w:t>
      </w:r>
      <w:r w:rsidR="005E48CC">
        <w:rPr>
          <w:rFonts w:ascii="Arial" w:hAnsi="Arial" w:cs="Arial"/>
        </w:rPr>
        <w:t xml:space="preserve"> Tapping valve is to be provided with full face gasket at the flanged end</w:t>
      </w:r>
      <w:r w:rsidR="006A4C8E">
        <w:rPr>
          <w:rFonts w:ascii="Arial" w:hAnsi="Arial" w:cs="Arial"/>
        </w:rPr>
        <w:t xml:space="preserve"> and fluorocarbon coated, cold formed, high strength, low-alloy steel nuts and bolts</w:t>
      </w:r>
      <w:r w:rsidR="005E48CC">
        <w:rPr>
          <w:rFonts w:ascii="Arial" w:hAnsi="Arial" w:cs="Arial"/>
        </w:rPr>
        <w:t>.</w:t>
      </w: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b/>
          <w:bCs/>
        </w:rPr>
        <w:t>S904-2.</w:t>
      </w:r>
      <w:r w:rsidR="00B5392E">
        <w:rPr>
          <w:rFonts w:ascii="Arial" w:hAnsi="Arial" w:cs="Arial"/>
          <w:b/>
          <w:bCs/>
        </w:rPr>
        <w:t xml:space="preserve">04  </w:t>
      </w:r>
      <w:r>
        <w:rPr>
          <w:rFonts w:ascii="Arial" w:hAnsi="Arial" w:cs="Arial"/>
          <w:b/>
          <w:bCs/>
        </w:rPr>
        <w:t>Valve Box</w:t>
      </w: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rPr>
        <w:t>Valve box is to be in conformance with requirements of Section S909 Water Valve Box.</w:t>
      </w: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b/>
          <w:bCs/>
        </w:rPr>
        <w:t>S904-2.</w:t>
      </w:r>
      <w:r w:rsidR="00B5392E">
        <w:rPr>
          <w:rFonts w:ascii="Arial" w:hAnsi="Arial" w:cs="Arial"/>
          <w:b/>
          <w:bCs/>
        </w:rPr>
        <w:t xml:space="preserve">05  </w:t>
      </w:r>
      <w:r w:rsidR="00024469">
        <w:rPr>
          <w:rFonts w:ascii="Arial" w:hAnsi="Arial" w:cs="Arial"/>
          <w:b/>
          <w:bCs/>
        </w:rPr>
        <w:t>Drilling</w:t>
      </w:r>
      <w:r w:rsidR="002A6EFD">
        <w:rPr>
          <w:rFonts w:ascii="Arial" w:hAnsi="Arial" w:cs="Arial"/>
          <w:b/>
          <w:bCs/>
        </w:rPr>
        <w:t>/Tapping</w:t>
      </w:r>
      <w:r w:rsidR="00024469">
        <w:rPr>
          <w:rFonts w:ascii="Arial" w:hAnsi="Arial" w:cs="Arial"/>
          <w:b/>
          <w:bCs/>
        </w:rPr>
        <w:t xml:space="preserve"> Machine and</w:t>
      </w:r>
      <w:r>
        <w:rPr>
          <w:rFonts w:ascii="Arial" w:hAnsi="Arial" w:cs="Arial"/>
          <w:b/>
          <w:bCs/>
        </w:rPr>
        <w:t xml:space="preserve"> Tool</w:t>
      </w:r>
      <w:r w:rsidR="00024469">
        <w:rPr>
          <w:rFonts w:ascii="Arial" w:hAnsi="Arial" w:cs="Arial"/>
          <w:b/>
          <w:bCs/>
        </w:rPr>
        <w:t>s</w:t>
      </w:r>
    </w:p>
    <w:p w:rsidR="00A93788" w:rsidRDefault="00A93788">
      <w:pPr>
        <w:jc w:val="both"/>
        <w:rPr>
          <w:rFonts w:ascii="Arial" w:hAnsi="Arial" w:cs="Arial"/>
        </w:rPr>
      </w:pPr>
    </w:p>
    <w:p w:rsidR="00A93788" w:rsidRDefault="00024469">
      <w:pPr>
        <w:jc w:val="both"/>
        <w:rPr>
          <w:rFonts w:ascii="Arial" w:hAnsi="Arial" w:cs="Arial"/>
        </w:rPr>
      </w:pPr>
      <w:r>
        <w:rPr>
          <w:rFonts w:ascii="Arial" w:hAnsi="Arial" w:cs="Arial"/>
        </w:rPr>
        <w:t>Drilling</w:t>
      </w:r>
      <w:r w:rsidR="002A6EFD">
        <w:rPr>
          <w:rFonts w:ascii="Arial" w:hAnsi="Arial" w:cs="Arial"/>
        </w:rPr>
        <w:t>/tapping</w:t>
      </w:r>
      <w:r w:rsidR="00A93788">
        <w:rPr>
          <w:rFonts w:ascii="Arial" w:hAnsi="Arial" w:cs="Arial"/>
        </w:rPr>
        <w:t xml:space="preserve"> machine is to be capable of attaching to and cutting through tapping valve, and is to be designed to operate with </w:t>
      </w:r>
      <w:r w:rsidR="00EA4B1F">
        <w:rPr>
          <w:rFonts w:ascii="Arial" w:hAnsi="Arial" w:cs="Arial"/>
        </w:rPr>
        <w:t>drilling/</w:t>
      </w:r>
      <w:r w:rsidR="00A93788">
        <w:rPr>
          <w:rFonts w:ascii="Arial" w:hAnsi="Arial" w:cs="Arial"/>
        </w:rPr>
        <w:t>cutting tool</w:t>
      </w:r>
      <w:r w:rsidR="002A6EFD">
        <w:rPr>
          <w:rFonts w:ascii="Arial" w:hAnsi="Arial" w:cs="Arial"/>
        </w:rPr>
        <w:t>s</w:t>
      </w:r>
      <w:r w:rsidR="00A93788">
        <w:rPr>
          <w:rFonts w:ascii="Arial" w:hAnsi="Arial" w:cs="Arial"/>
        </w:rPr>
        <w:t xml:space="preserve"> </w:t>
      </w:r>
      <w:r w:rsidR="002A6EFD">
        <w:rPr>
          <w:rFonts w:ascii="Arial" w:hAnsi="Arial" w:cs="Arial"/>
        </w:rPr>
        <w:t>required for the specific pipe material being drilled.</w:t>
      </w:r>
      <w:r w:rsidR="00A93788">
        <w:rPr>
          <w:rFonts w:ascii="Arial" w:hAnsi="Arial" w:cs="Arial"/>
        </w:rPr>
        <w:t xml:space="preserve"> </w:t>
      </w:r>
      <w:r w:rsidR="002A6EFD">
        <w:rPr>
          <w:rFonts w:ascii="Arial" w:hAnsi="Arial" w:cs="Arial"/>
        </w:rPr>
        <w:t>When tapping PVC/PVCO water main pipe, c</w:t>
      </w:r>
      <w:r w:rsidR="00A93788">
        <w:rPr>
          <w:rFonts w:ascii="Arial" w:hAnsi="Arial" w:cs="Arial"/>
        </w:rPr>
        <w:t>utting tool is to be toothed core cutter of shel</w:t>
      </w:r>
      <w:r w:rsidR="00EA4B1F">
        <w:rPr>
          <w:rFonts w:ascii="Arial" w:hAnsi="Arial" w:cs="Arial"/>
        </w:rPr>
        <w:t>l-type design</w:t>
      </w:r>
      <w:r w:rsidR="00A93788">
        <w:rPr>
          <w:rFonts w:ascii="Arial" w:hAnsi="Arial" w:cs="Arial"/>
        </w:rPr>
        <w:t xml:space="preserve"> with minimum of two slots</w:t>
      </w:r>
      <w:r w:rsidR="00EA4B1F">
        <w:rPr>
          <w:rFonts w:ascii="Arial" w:hAnsi="Arial" w:cs="Arial"/>
        </w:rPr>
        <w:t xml:space="preserve"> to allow the cut material to exit the hole and</w:t>
      </w:r>
      <w:r w:rsidR="00A93788">
        <w:rPr>
          <w:rFonts w:ascii="Arial" w:hAnsi="Arial" w:cs="Arial"/>
        </w:rPr>
        <w:t xml:space="preserve"> retains </w:t>
      </w:r>
      <w:r w:rsidR="00EA4B1F">
        <w:rPr>
          <w:rFonts w:ascii="Arial" w:hAnsi="Arial" w:cs="Arial"/>
        </w:rPr>
        <w:t xml:space="preserve">the </w:t>
      </w:r>
      <w:r w:rsidR="00A93788">
        <w:rPr>
          <w:rFonts w:ascii="Arial" w:hAnsi="Arial" w:cs="Arial"/>
        </w:rPr>
        <w:t>coupon afte</w:t>
      </w:r>
      <w:r w:rsidR="00EA4B1F">
        <w:rPr>
          <w:rFonts w:ascii="Arial" w:hAnsi="Arial" w:cs="Arial"/>
        </w:rPr>
        <w:t>r penetration of water pipe</w:t>
      </w:r>
      <w:r w:rsidR="00A93788">
        <w:rPr>
          <w:rFonts w:ascii="Arial" w:hAnsi="Arial" w:cs="Arial"/>
        </w:rPr>
        <w:t>.</w:t>
      </w:r>
    </w:p>
    <w:p w:rsidR="00A93788" w:rsidRDefault="00A93788">
      <w:pPr>
        <w:jc w:val="both"/>
        <w:rPr>
          <w:rFonts w:ascii="Arial" w:hAnsi="Arial" w:cs="Arial"/>
        </w:rPr>
      </w:pP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b/>
          <w:bCs/>
        </w:rPr>
        <w:t>S904-3  CONSTRUCTION DETAILS</w:t>
      </w: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rPr>
        <w:t xml:space="preserve">Tap is to be made with </w:t>
      </w:r>
      <w:r w:rsidR="00EA4B1F">
        <w:rPr>
          <w:rFonts w:ascii="Arial" w:hAnsi="Arial" w:cs="Arial"/>
        </w:rPr>
        <w:t>drilling/</w:t>
      </w:r>
      <w:r>
        <w:rPr>
          <w:rFonts w:ascii="Arial" w:hAnsi="Arial" w:cs="Arial"/>
        </w:rPr>
        <w:t>tapping machine specially designed for intended work, and must be in good working condition.  Hand-held drills are not to be used for making taps.</w:t>
      </w: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rPr>
        <w:t>Contractor is responsible to obtain actual outside diameter of existing water pipe to be tapped for proper sizing of tapping sleeve.  Additional excavation is normally required to obtain actual outside diameter measurement of existing water pipe.</w:t>
      </w: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rPr>
        <w:t>Tapping sleeve and valve are to be installed in conformance with manufacturer's instructions and as approved by Project Manager.</w:t>
      </w:r>
    </w:p>
    <w:p w:rsidR="00A93788" w:rsidRDefault="00A93788">
      <w:pPr>
        <w:jc w:val="both"/>
        <w:rPr>
          <w:rFonts w:ascii="Arial" w:hAnsi="Arial" w:cs="Arial"/>
        </w:rPr>
      </w:pPr>
    </w:p>
    <w:p w:rsidR="00A93788" w:rsidRDefault="00C9091A">
      <w:pPr>
        <w:jc w:val="both"/>
        <w:rPr>
          <w:rFonts w:ascii="Arial" w:hAnsi="Arial" w:cs="Arial"/>
        </w:rPr>
      </w:pPr>
      <w:r>
        <w:rPr>
          <w:rFonts w:ascii="Arial" w:hAnsi="Arial" w:cs="Arial"/>
        </w:rPr>
        <w:t>Before tapping the mai</w:t>
      </w:r>
      <w:r w:rsidR="00B83702">
        <w:rPr>
          <w:rFonts w:ascii="Arial" w:hAnsi="Arial" w:cs="Arial"/>
        </w:rPr>
        <w:t>n -</w:t>
      </w:r>
      <w:r w:rsidR="00FB4350">
        <w:rPr>
          <w:rFonts w:ascii="Arial" w:hAnsi="Arial" w:cs="Arial"/>
        </w:rPr>
        <w:t xml:space="preserve"> the pipe</w:t>
      </w:r>
      <w:r w:rsidR="00A93788">
        <w:rPr>
          <w:rFonts w:ascii="Arial" w:hAnsi="Arial" w:cs="Arial"/>
        </w:rPr>
        <w:t xml:space="preserve"> </w:t>
      </w:r>
      <w:r w:rsidR="007E2FE8">
        <w:rPr>
          <w:rFonts w:ascii="Arial" w:hAnsi="Arial" w:cs="Arial"/>
        </w:rPr>
        <w:t>exterior, tapping saddle and valve and drilling/cutting tools are</w:t>
      </w:r>
      <w:r w:rsidR="00EA4B1F">
        <w:rPr>
          <w:rFonts w:ascii="Arial" w:hAnsi="Arial" w:cs="Arial"/>
        </w:rPr>
        <w:t xml:space="preserve"> to be cleaned and disinfected</w:t>
      </w:r>
      <w:r w:rsidR="007E2FE8">
        <w:rPr>
          <w:rFonts w:ascii="Arial" w:hAnsi="Arial" w:cs="Arial"/>
        </w:rPr>
        <w:t xml:space="preserve"> using a chlorine solution</w:t>
      </w:r>
      <w:r>
        <w:rPr>
          <w:rFonts w:ascii="Arial" w:hAnsi="Arial" w:cs="Arial"/>
        </w:rPr>
        <w:t>;</w:t>
      </w:r>
      <w:r w:rsidR="00A93788">
        <w:rPr>
          <w:rFonts w:ascii="Arial" w:hAnsi="Arial" w:cs="Arial"/>
        </w:rPr>
        <w:t xml:space="preserve"> tapping sleeve and valve is to be inspected</w:t>
      </w:r>
      <w:r>
        <w:rPr>
          <w:rFonts w:ascii="Arial" w:hAnsi="Arial" w:cs="Arial"/>
        </w:rPr>
        <w:t>;</w:t>
      </w:r>
      <w:r w:rsidR="00A93788">
        <w:rPr>
          <w:rFonts w:ascii="Arial" w:hAnsi="Arial" w:cs="Arial"/>
        </w:rPr>
        <w:t xml:space="preserve"> </w:t>
      </w:r>
      <w:r>
        <w:rPr>
          <w:rFonts w:ascii="Arial" w:hAnsi="Arial" w:cs="Arial"/>
        </w:rPr>
        <w:t>and</w:t>
      </w:r>
      <w:r w:rsidR="00D852AA">
        <w:rPr>
          <w:rFonts w:ascii="Arial" w:hAnsi="Arial" w:cs="Arial"/>
        </w:rPr>
        <w:t xml:space="preserve"> </w:t>
      </w:r>
      <w:r w:rsidR="007F5831">
        <w:rPr>
          <w:rFonts w:ascii="Arial" w:hAnsi="Arial" w:cs="Arial"/>
        </w:rPr>
        <w:t>tapping</w:t>
      </w:r>
      <w:r w:rsidR="00A56E08">
        <w:rPr>
          <w:rFonts w:ascii="Arial" w:hAnsi="Arial" w:cs="Arial"/>
        </w:rPr>
        <w:t xml:space="preserve"> </w:t>
      </w:r>
      <w:r>
        <w:rPr>
          <w:rFonts w:ascii="Arial" w:hAnsi="Arial" w:cs="Arial"/>
        </w:rPr>
        <w:t xml:space="preserve">sleeve </w:t>
      </w:r>
      <w:r w:rsidR="007F5831">
        <w:rPr>
          <w:rFonts w:ascii="Arial" w:hAnsi="Arial" w:cs="Arial"/>
        </w:rPr>
        <w:t xml:space="preserve">and valve </w:t>
      </w:r>
      <w:r>
        <w:rPr>
          <w:rFonts w:ascii="Arial" w:hAnsi="Arial" w:cs="Arial"/>
        </w:rPr>
        <w:t xml:space="preserve">shall be </w:t>
      </w:r>
      <w:r w:rsidR="0029399F">
        <w:rPr>
          <w:rFonts w:ascii="Arial" w:hAnsi="Arial" w:cs="Arial"/>
        </w:rPr>
        <w:t xml:space="preserve">hydrostatically </w:t>
      </w:r>
      <w:r w:rsidR="00A93788">
        <w:rPr>
          <w:rFonts w:ascii="Arial" w:hAnsi="Arial" w:cs="Arial"/>
        </w:rPr>
        <w:t xml:space="preserve">pressure tested </w:t>
      </w:r>
      <w:r w:rsidR="0029399F">
        <w:rPr>
          <w:rFonts w:ascii="Arial" w:hAnsi="Arial" w:cs="Arial"/>
        </w:rPr>
        <w:t xml:space="preserve">with water </w:t>
      </w:r>
      <w:r w:rsidR="00FB4350">
        <w:rPr>
          <w:rFonts w:ascii="Arial" w:hAnsi="Arial" w:cs="Arial"/>
        </w:rPr>
        <w:t xml:space="preserve">after installation </w:t>
      </w:r>
      <w:r w:rsidR="0029399F">
        <w:rPr>
          <w:rFonts w:ascii="Arial" w:hAnsi="Arial" w:cs="Arial"/>
        </w:rPr>
        <w:t>at 15</w:t>
      </w:r>
      <w:r w:rsidR="00A93788">
        <w:rPr>
          <w:rFonts w:ascii="Arial" w:hAnsi="Arial" w:cs="Arial"/>
        </w:rPr>
        <w:t>0 p</w:t>
      </w:r>
      <w:r w:rsidR="00F66924">
        <w:rPr>
          <w:rFonts w:ascii="Arial" w:hAnsi="Arial" w:cs="Arial"/>
        </w:rPr>
        <w:t>.</w:t>
      </w:r>
      <w:r w:rsidR="00A93788">
        <w:rPr>
          <w:rFonts w:ascii="Arial" w:hAnsi="Arial" w:cs="Arial"/>
        </w:rPr>
        <w:t>s</w:t>
      </w:r>
      <w:r w:rsidR="00F66924">
        <w:rPr>
          <w:rFonts w:ascii="Arial" w:hAnsi="Arial" w:cs="Arial"/>
        </w:rPr>
        <w:t>.</w:t>
      </w:r>
      <w:r w:rsidR="00A93788">
        <w:rPr>
          <w:rFonts w:ascii="Arial" w:hAnsi="Arial" w:cs="Arial"/>
        </w:rPr>
        <w:t>i. for minimum 15 minutes to ensure that tapping sleeve and valve is</w:t>
      </w:r>
      <w:r w:rsidR="007F5831">
        <w:rPr>
          <w:rFonts w:ascii="Arial" w:hAnsi="Arial" w:cs="Arial"/>
        </w:rPr>
        <w:t xml:space="preserve"> not leaking</w:t>
      </w:r>
      <w:r w:rsidR="00A93788">
        <w:rPr>
          <w:rFonts w:ascii="Arial" w:hAnsi="Arial" w:cs="Arial"/>
        </w:rPr>
        <w:t>.</w:t>
      </w: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rPr>
        <w:t>Valve is to be installed with stem in vertical position.</w:t>
      </w: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rPr>
        <w:t>Installation and joints are to be watertight, both prior to and after making connection.</w:t>
      </w:r>
    </w:p>
    <w:p w:rsidR="00A93788" w:rsidRDefault="00A93788">
      <w:pPr>
        <w:jc w:val="both"/>
        <w:rPr>
          <w:rFonts w:ascii="Arial" w:hAnsi="Arial" w:cs="Arial"/>
        </w:rPr>
      </w:pPr>
    </w:p>
    <w:p w:rsidR="00A93788" w:rsidRDefault="00F66924">
      <w:pPr>
        <w:jc w:val="both"/>
        <w:rPr>
          <w:rFonts w:ascii="Arial" w:hAnsi="Arial" w:cs="Arial"/>
        </w:rPr>
      </w:pPr>
      <w:r>
        <w:rPr>
          <w:rFonts w:ascii="Arial" w:hAnsi="Arial" w:cs="Arial"/>
        </w:rPr>
        <w:t>Tapping sleeve and valve</w:t>
      </w:r>
      <w:r w:rsidR="00C47912">
        <w:rPr>
          <w:rFonts w:ascii="Arial" w:hAnsi="Arial" w:cs="Arial"/>
        </w:rPr>
        <w:t>, including mechanical joint glands,</w:t>
      </w:r>
      <w:r>
        <w:rPr>
          <w:rFonts w:ascii="Arial" w:hAnsi="Arial" w:cs="Arial"/>
        </w:rPr>
        <w:t xml:space="preserve"> are to be wrapped with polyethylene encasement </w:t>
      </w:r>
      <w:r w:rsidR="00C47912">
        <w:rPr>
          <w:rFonts w:ascii="Arial" w:hAnsi="Arial" w:cs="Arial"/>
        </w:rPr>
        <w:t>and sealed</w:t>
      </w:r>
      <w:r>
        <w:rPr>
          <w:rFonts w:ascii="Arial" w:hAnsi="Arial" w:cs="Arial"/>
        </w:rPr>
        <w:t xml:space="preserve"> with polyethylene tape.</w:t>
      </w:r>
    </w:p>
    <w:p w:rsidR="00F66924" w:rsidRDefault="00F66924">
      <w:pPr>
        <w:jc w:val="both"/>
        <w:rPr>
          <w:rFonts w:ascii="Arial" w:hAnsi="Arial" w:cs="Arial"/>
        </w:rPr>
      </w:pPr>
    </w:p>
    <w:p w:rsidR="00A93788" w:rsidRDefault="00A93788">
      <w:pPr>
        <w:jc w:val="both"/>
        <w:rPr>
          <w:rFonts w:ascii="Arial" w:hAnsi="Arial" w:cs="Arial"/>
        </w:rPr>
      </w:pPr>
      <w:r>
        <w:rPr>
          <w:rFonts w:ascii="Arial" w:hAnsi="Arial" w:cs="Arial"/>
        </w:rPr>
        <w:t>Special attention is to be paid to backfill material placed under valve to ensure that it is well compacted for bedding valve.</w:t>
      </w: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rPr>
        <w:t>To prevent any deflection of tapping sleeve installation due to thrust pressure, cast-in-place concrete thrust block is to be constructed between tapping sleeve and undisturbed soil to solidly brace and support tapping sleeve independently of water pipe.  Concrete thrust block is to be left in place after tapping sleeve installation is completed.</w:t>
      </w: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rPr>
        <w:t>Valve box is to be carefully set over valve stem or beveled gear shaft.  Valve box top section is to be adjusted for elevation, and base centered over operating nut.  Top of valve box is to be flush with finished surface.</w:t>
      </w: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rPr>
        <w:t>Valve box is to be carefully set and braced to ensure that it remains in proper vertical position and centered on valve stem during and after backfilling operation.  Backfilling of trench is to be done in manner so as to avoid damage to valve and valve box.</w:t>
      </w: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rPr>
        <w:lastRenderedPageBreak/>
        <w:t>Proper alignment and height of valve box is to be maintained until completion of Project.</w:t>
      </w:r>
    </w:p>
    <w:p w:rsidR="00A93788" w:rsidRDefault="00A93788">
      <w:pPr>
        <w:jc w:val="both"/>
        <w:rPr>
          <w:rFonts w:ascii="Arial" w:hAnsi="Arial" w:cs="Arial"/>
        </w:rPr>
      </w:pP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b/>
          <w:bCs/>
        </w:rPr>
        <w:t>S904-4  METHOD OF MEASUREMENT</w:t>
      </w: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rPr>
        <w:t>Quantity to be measured for payment will be number of tapping sleeves complete with valve and valve box installed.</w:t>
      </w:r>
    </w:p>
    <w:p w:rsidR="00A93788" w:rsidRDefault="00A93788">
      <w:pPr>
        <w:jc w:val="both"/>
        <w:rPr>
          <w:rFonts w:ascii="Arial" w:hAnsi="Arial" w:cs="Arial"/>
        </w:rPr>
      </w:pP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b/>
          <w:bCs/>
        </w:rPr>
        <w:t>S904-5  BASIS OF PAYMENT</w:t>
      </w: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rPr>
        <w:t xml:space="preserve">Unit price bid includes cost of:  furnishing and installing tapping sleeve complete with valve and valve box; making </w:t>
      </w:r>
      <w:r w:rsidR="006F6B34">
        <w:rPr>
          <w:rFonts w:ascii="Arial" w:hAnsi="Arial" w:cs="Arial"/>
        </w:rPr>
        <w:t xml:space="preserve">water main </w:t>
      </w:r>
      <w:r>
        <w:rPr>
          <w:rFonts w:ascii="Arial" w:hAnsi="Arial" w:cs="Arial"/>
        </w:rPr>
        <w:t xml:space="preserve">tap; </w:t>
      </w:r>
      <w:r w:rsidR="007070B5">
        <w:rPr>
          <w:rFonts w:ascii="Arial" w:hAnsi="Arial" w:cs="Arial"/>
        </w:rPr>
        <w:t xml:space="preserve">polyethylene wrap; </w:t>
      </w:r>
      <w:r>
        <w:rPr>
          <w:rFonts w:ascii="Arial" w:hAnsi="Arial" w:cs="Arial"/>
        </w:rPr>
        <w:t>concrete thrust block; maintaining proper alignment and height of valve box; pavement saw cutting; pressure testing; bracing; additional excavation and backfill necessary to obtain outside diameter of existing water pipe;</w:t>
      </w:r>
      <w:r w:rsidR="00B342E6">
        <w:rPr>
          <w:rFonts w:ascii="Arial" w:hAnsi="Arial" w:cs="Arial"/>
        </w:rPr>
        <w:t xml:space="preserve"> disinfectant to prevent contamination of existing water </w:t>
      </w:r>
      <w:r w:rsidR="009136AB">
        <w:rPr>
          <w:rFonts w:ascii="Arial" w:hAnsi="Arial" w:cs="Arial"/>
        </w:rPr>
        <w:t>main</w:t>
      </w:r>
      <w:r w:rsidR="00AB6176">
        <w:rPr>
          <w:rFonts w:ascii="Arial" w:hAnsi="Arial" w:cs="Arial"/>
        </w:rPr>
        <w:t xml:space="preserve">; </w:t>
      </w:r>
      <w:r>
        <w:rPr>
          <w:rFonts w:ascii="Arial" w:hAnsi="Arial" w:cs="Arial"/>
        </w:rPr>
        <w:t>and furnishing all labor, material and equipment necessary to complete work.</w:t>
      </w: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rPr>
        <w:t>Excavation, rock excavation, furnishing and placing of bedding and select granular backfill, and surface restoration will be paid for under separate bid items.</w:t>
      </w:r>
    </w:p>
    <w:p w:rsidR="00A93788" w:rsidRDefault="00A93788">
      <w:pPr>
        <w:jc w:val="both"/>
        <w:rPr>
          <w:rFonts w:ascii="Arial" w:hAnsi="Arial" w:cs="Arial"/>
        </w:rPr>
      </w:pPr>
    </w:p>
    <w:p w:rsidR="00A93788" w:rsidRDefault="00A93788">
      <w:pPr>
        <w:jc w:val="both"/>
        <w:rPr>
          <w:rFonts w:ascii="Arial" w:hAnsi="Arial" w:cs="Arial"/>
        </w:rPr>
      </w:pPr>
    </w:p>
    <w:p w:rsidR="00A93788" w:rsidRDefault="00A93788">
      <w:pPr>
        <w:jc w:val="both"/>
        <w:rPr>
          <w:rFonts w:ascii="Arial" w:hAnsi="Arial" w:cs="Arial"/>
        </w:rPr>
      </w:pPr>
      <w:r>
        <w:rPr>
          <w:rFonts w:ascii="Arial" w:hAnsi="Arial" w:cs="Arial"/>
        </w:rPr>
        <w:t>Payment will be made under:</w:t>
      </w:r>
    </w:p>
    <w:p w:rsidR="00A93788" w:rsidRDefault="00A93788">
      <w:pPr>
        <w:jc w:val="both"/>
        <w:rPr>
          <w:rFonts w:ascii="Arial" w:hAnsi="Arial" w:cs="Arial"/>
        </w:rPr>
      </w:pPr>
    </w:p>
    <w:p w:rsidR="00A93788" w:rsidRDefault="00A93788">
      <w:pPr>
        <w:tabs>
          <w:tab w:val="left" w:pos="1872"/>
          <w:tab w:val="left" w:pos="7920"/>
        </w:tabs>
        <w:jc w:val="both"/>
        <w:rPr>
          <w:rFonts w:ascii="Arial" w:hAnsi="Arial" w:cs="Arial"/>
        </w:rPr>
      </w:pPr>
      <w:r>
        <w:rPr>
          <w:rFonts w:ascii="Arial" w:hAnsi="Arial" w:cs="Arial"/>
          <w:b/>
          <w:bCs/>
        </w:rPr>
        <w:t>ITEM NO.</w:t>
      </w:r>
      <w:r>
        <w:rPr>
          <w:rFonts w:ascii="Arial" w:hAnsi="Arial" w:cs="Arial"/>
          <w:b/>
          <w:bCs/>
        </w:rPr>
        <w:tab/>
        <w:t>ITEM</w:t>
      </w:r>
      <w:r>
        <w:rPr>
          <w:rFonts w:ascii="Arial" w:hAnsi="Arial" w:cs="Arial"/>
          <w:b/>
          <w:bCs/>
        </w:rPr>
        <w:tab/>
        <w:t>PAY UNIT</w:t>
      </w:r>
    </w:p>
    <w:p w:rsidR="00A93788" w:rsidRDefault="00A93788">
      <w:pPr>
        <w:tabs>
          <w:tab w:val="left" w:pos="1872"/>
          <w:tab w:val="left" w:pos="7920"/>
        </w:tabs>
        <w:jc w:val="both"/>
        <w:rPr>
          <w:rFonts w:ascii="Arial" w:hAnsi="Arial" w:cs="Arial"/>
        </w:rPr>
      </w:pPr>
    </w:p>
    <w:p w:rsidR="00A93788" w:rsidRDefault="00A93788">
      <w:pPr>
        <w:tabs>
          <w:tab w:val="left" w:pos="1872"/>
          <w:tab w:val="left" w:pos="7920"/>
        </w:tabs>
        <w:jc w:val="both"/>
        <w:rPr>
          <w:rFonts w:ascii="Arial" w:hAnsi="Arial" w:cs="Arial"/>
        </w:rPr>
      </w:pPr>
      <w:r>
        <w:rPr>
          <w:rFonts w:ascii="Arial" w:hAnsi="Arial" w:cs="Arial"/>
        </w:rPr>
        <w:t>S904.03XXXX</w:t>
      </w:r>
      <w:r>
        <w:rPr>
          <w:rFonts w:ascii="Arial" w:hAnsi="Arial" w:cs="Arial"/>
        </w:rPr>
        <w:tab/>
        <w:t>X" x X" Tapping Sleeve with Valve and Valve Box</w:t>
      </w:r>
      <w:r>
        <w:rPr>
          <w:rFonts w:ascii="Arial" w:hAnsi="Arial" w:cs="Arial"/>
        </w:rPr>
        <w:tab/>
        <w:t>Each</w:t>
      </w:r>
    </w:p>
    <w:p w:rsidR="00A93788" w:rsidRDefault="00A93788">
      <w:pPr>
        <w:jc w:val="both"/>
        <w:rPr>
          <w:rFonts w:ascii="Arial" w:hAnsi="Arial" w:cs="Arial"/>
        </w:rPr>
      </w:pPr>
    </w:p>
    <w:p w:rsidR="003924A7" w:rsidRDefault="003924A7">
      <w:pPr>
        <w:jc w:val="both"/>
        <w:rPr>
          <w:rFonts w:ascii="Arial" w:hAnsi="Arial" w:cs="Arial"/>
        </w:rPr>
      </w:pPr>
    </w:p>
    <w:p w:rsidR="003924A7" w:rsidRDefault="003924A7">
      <w:pPr>
        <w:jc w:val="both"/>
        <w:rPr>
          <w:rFonts w:ascii="Arial" w:hAnsi="Arial" w:cs="Arial"/>
        </w:rPr>
      </w:pPr>
    </w:p>
    <w:p w:rsidR="003924A7" w:rsidRDefault="003924A7">
      <w:pPr>
        <w:jc w:val="both"/>
        <w:rPr>
          <w:rFonts w:ascii="Arial" w:hAnsi="Arial" w:cs="Arial"/>
        </w:rPr>
      </w:pPr>
    </w:p>
    <w:p w:rsidR="003924A7" w:rsidRDefault="003924A7">
      <w:pPr>
        <w:jc w:val="both"/>
        <w:rPr>
          <w:rFonts w:ascii="Arial" w:hAnsi="Arial" w:cs="Arial"/>
        </w:rPr>
      </w:pPr>
    </w:p>
    <w:p w:rsidR="003924A7" w:rsidRDefault="003924A7">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6A4C8E" w:rsidRDefault="006A4C8E">
      <w:pPr>
        <w:jc w:val="both"/>
        <w:rPr>
          <w:rFonts w:ascii="Arial" w:hAnsi="Arial" w:cs="Arial"/>
        </w:rPr>
      </w:pPr>
    </w:p>
    <w:p w:rsidR="00A93788" w:rsidRDefault="00A93788">
      <w:pPr>
        <w:jc w:val="both"/>
      </w:pPr>
      <w:r>
        <w:rPr>
          <w:rFonts w:ascii="Arial" w:hAnsi="Arial" w:cs="Arial"/>
        </w:rPr>
        <w:t>REVISED</w:t>
      </w:r>
      <w:r w:rsidR="00A56E08">
        <w:rPr>
          <w:rFonts w:ascii="Arial" w:hAnsi="Arial" w:cs="Arial"/>
        </w:rPr>
        <w:t xml:space="preserve"> </w:t>
      </w:r>
      <w:r w:rsidR="00170367">
        <w:rPr>
          <w:rFonts w:ascii="Arial" w:hAnsi="Arial" w:cs="Arial"/>
        </w:rPr>
        <w:t>February 1</w:t>
      </w:r>
      <w:r w:rsidR="00071D6C">
        <w:rPr>
          <w:rFonts w:ascii="Arial" w:hAnsi="Arial" w:cs="Arial"/>
        </w:rPr>
        <w:t>3, 201</w:t>
      </w:r>
      <w:r w:rsidR="00170367">
        <w:rPr>
          <w:rFonts w:ascii="Arial" w:hAnsi="Arial" w:cs="Arial"/>
        </w:rPr>
        <w:t>4</w:t>
      </w:r>
    </w:p>
    <w:sectPr w:rsidR="00A93788" w:rsidSect="00D852AA">
      <w:footerReference w:type="default" r:id="rId7"/>
      <w:type w:val="continuous"/>
      <w:pgSz w:w="12240" w:h="15840"/>
      <w:pgMar w:top="1008" w:right="1440" w:bottom="1008"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800" w:rsidRDefault="00C61800">
      <w:r>
        <w:separator/>
      </w:r>
    </w:p>
  </w:endnote>
  <w:endnote w:type="continuationSeparator" w:id="0">
    <w:p w:rsidR="00C61800" w:rsidRDefault="00C618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02" w:rsidRPr="00D852AA" w:rsidRDefault="00B83702" w:rsidP="00D852AA">
    <w:pPr>
      <w:tabs>
        <w:tab w:val="center" w:pos="4662"/>
      </w:tabs>
      <w:jc w:val="center"/>
      <w:rPr>
        <w:rFonts w:ascii="Times New Roman" w:hAnsi="Times New Roman"/>
      </w:rPr>
    </w:pPr>
    <w:r>
      <w:rPr>
        <w:rFonts w:ascii="Times New Roman" w:hAnsi="Times New Roman"/>
      </w:rPr>
      <w:t xml:space="preserve">S904 - </w:t>
    </w:r>
    <w:r w:rsidR="003E5FC4">
      <w:rPr>
        <w:rFonts w:ascii="Times New Roman" w:hAnsi="Times New Roman"/>
      </w:rPr>
      <w:fldChar w:fldCharType="begin"/>
    </w:r>
    <w:r>
      <w:rPr>
        <w:rFonts w:ascii="Times New Roman" w:hAnsi="Times New Roman"/>
      </w:rPr>
      <w:instrText xml:space="preserve"> PAGE   \* MERGEFORMAT </w:instrText>
    </w:r>
    <w:r w:rsidR="003E5FC4">
      <w:rPr>
        <w:rFonts w:ascii="Times New Roman" w:hAnsi="Times New Roman"/>
      </w:rPr>
      <w:fldChar w:fldCharType="separate"/>
    </w:r>
    <w:r w:rsidR="00E66191">
      <w:rPr>
        <w:rFonts w:ascii="Times New Roman" w:hAnsi="Times New Roman"/>
        <w:noProof/>
      </w:rPr>
      <w:t>1</w:t>
    </w:r>
    <w:r w:rsidR="003E5FC4">
      <w:rPr>
        <w:rFonts w:ascii="Times New Roman" w:hAnsi="Times New Roman"/>
      </w:rPr>
      <w:fldChar w:fldCharType="end"/>
    </w:r>
    <w:r>
      <w:rPr>
        <w:rFonts w:ascii="Times New Roman" w:hAnsi="Times New Roman"/>
      </w:rPr>
      <w:t xml:space="preserve"> of </w:t>
    </w:r>
    <w:fldSimple w:instr=" NUMPAGES   \* MERGEFORMAT ">
      <w:r w:rsidR="00E66191" w:rsidRPr="00E66191">
        <w:rPr>
          <w:rFonts w:ascii="Times New Roman" w:hAnsi="Times New Roman"/>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800" w:rsidRDefault="00C61800">
      <w:r>
        <w:separator/>
      </w:r>
    </w:p>
  </w:footnote>
  <w:footnote w:type="continuationSeparator" w:id="0">
    <w:p w:rsidR="00C61800" w:rsidRDefault="00C618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0835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1E7E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406B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BC828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F0A34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16A7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84864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0076B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60E9948"/>
    <w:lvl w:ilvl="0">
      <w:start w:val="1"/>
      <w:numFmt w:val="decimal"/>
      <w:pStyle w:val="ListNumber"/>
      <w:lvlText w:val="%1."/>
      <w:lvlJc w:val="left"/>
      <w:pPr>
        <w:tabs>
          <w:tab w:val="num" w:pos="360"/>
        </w:tabs>
        <w:ind w:left="360" w:hanging="360"/>
      </w:pPr>
    </w:lvl>
  </w:abstractNum>
  <w:abstractNum w:abstractNumId="9">
    <w:nsid w:val="FFFFFF89"/>
    <w:multiLevelType w:val="singleLevel"/>
    <w:tmpl w:val="6136E4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ocumentProtection w:edit="readOnly" w:enforcement="1" w:cryptProviderType="rsaFull" w:cryptAlgorithmClass="hash" w:cryptAlgorithmType="typeAny" w:cryptAlgorithmSid="4" w:cryptSpinCount="100000" w:hash="ACPWMHAIWZwwh9iL4KHlrMHK1kk=" w:salt="tXhlAW2A32d0y4ot2Jh8wA=="/>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788"/>
    <w:rsid w:val="00024469"/>
    <w:rsid w:val="000323FC"/>
    <w:rsid w:val="00062485"/>
    <w:rsid w:val="00071D6C"/>
    <w:rsid w:val="00091EA7"/>
    <w:rsid w:val="000B0853"/>
    <w:rsid w:val="000E1D3F"/>
    <w:rsid w:val="000F008B"/>
    <w:rsid w:val="000F766D"/>
    <w:rsid w:val="00105BB2"/>
    <w:rsid w:val="00117878"/>
    <w:rsid w:val="00170367"/>
    <w:rsid w:val="00173984"/>
    <w:rsid w:val="001B30BB"/>
    <w:rsid w:val="0029399F"/>
    <w:rsid w:val="002A6EFD"/>
    <w:rsid w:val="002D44FF"/>
    <w:rsid w:val="002E522D"/>
    <w:rsid w:val="0036266E"/>
    <w:rsid w:val="00391119"/>
    <w:rsid w:val="003924A7"/>
    <w:rsid w:val="003B20CB"/>
    <w:rsid w:val="003D5B16"/>
    <w:rsid w:val="003E5FC4"/>
    <w:rsid w:val="00432E74"/>
    <w:rsid w:val="00437B2E"/>
    <w:rsid w:val="004456CF"/>
    <w:rsid w:val="00445BDD"/>
    <w:rsid w:val="00483E74"/>
    <w:rsid w:val="004A53C2"/>
    <w:rsid w:val="005032B0"/>
    <w:rsid w:val="00515D3F"/>
    <w:rsid w:val="00521810"/>
    <w:rsid w:val="00546369"/>
    <w:rsid w:val="005E48CC"/>
    <w:rsid w:val="005E774A"/>
    <w:rsid w:val="005F3186"/>
    <w:rsid w:val="006A3828"/>
    <w:rsid w:val="006A4C8E"/>
    <w:rsid w:val="006F6B34"/>
    <w:rsid w:val="007070B5"/>
    <w:rsid w:val="007464F7"/>
    <w:rsid w:val="00766D58"/>
    <w:rsid w:val="00770706"/>
    <w:rsid w:val="007E2FE8"/>
    <w:rsid w:val="007F5831"/>
    <w:rsid w:val="008416B5"/>
    <w:rsid w:val="008970D2"/>
    <w:rsid w:val="009136AB"/>
    <w:rsid w:val="009845B6"/>
    <w:rsid w:val="009926C3"/>
    <w:rsid w:val="00A56E08"/>
    <w:rsid w:val="00A93788"/>
    <w:rsid w:val="00AA1397"/>
    <w:rsid w:val="00AB6176"/>
    <w:rsid w:val="00AE2BCD"/>
    <w:rsid w:val="00B342E6"/>
    <w:rsid w:val="00B5392E"/>
    <w:rsid w:val="00B83702"/>
    <w:rsid w:val="00BF771D"/>
    <w:rsid w:val="00C306E9"/>
    <w:rsid w:val="00C44D76"/>
    <w:rsid w:val="00C47912"/>
    <w:rsid w:val="00C54C12"/>
    <w:rsid w:val="00C61800"/>
    <w:rsid w:val="00C9091A"/>
    <w:rsid w:val="00D0698C"/>
    <w:rsid w:val="00D61AAB"/>
    <w:rsid w:val="00D764DC"/>
    <w:rsid w:val="00D852AA"/>
    <w:rsid w:val="00E053D7"/>
    <w:rsid w:val="00E20A7F"/>
    <w:rsid w:val="00E5013A"/>
    <w:rsid w:val="00E66191"/>
    <w:rsid w:val="00EA235C"/>
    <w:rsid w:val="00EA4B1F"/>
    <w:rsid w:val="00EC205C"/>
    <w:rsid w:val="00F66924"/>
    <w:rsid w:val="00FA0094"/>
    <w:rsid w:val="00FB4350"/>
    <w:rsid w:val="00FC22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AB"/>
    <w:pPr>
      <w:widowControl w:val="0"/>
      <w:autoSpaceDE w:val="0"/>
      <w:autoSpaceDN w:val="0"/>
      <w:adjustRightInd w:val="0"/>
    </w:pPr>
    <w:rPr>
      <w:rFonts w:ascii="CG Times" w:hAnsi="CG Times"/>
    </w:rPr>
  </w:style>
  <w:style w:type="paragraph" w:styleId="Heading1">
    <w:name w:val="heading 1"/>
    <w:basedOn w:val="Normal"/>
    <w:next w:val="Normal"/>
    <w:link w:val="Heading1Char"/>
    <w:uiPriority w:val="9"/>
    <w:qFormat/>
    <w:rsid w:val="000B085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B085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B085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B085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B085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B0853"/>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B0853"/>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0B0853"/>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0B085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D61AAB"/>
    <w:pPr>
      <w:widowControl w:val="0"/>
      <w:autoSpaceDE w:val="0"/>
      <w:autoSpaceDN w:val="0"/>
      <w:adjustRightInd w:val="0"/>
      <w:ind w:left="-1440"/>
      <w:jc w:val="both"/>
    </w:pPr>
    <w:rPr>
      <w:rFonts w:ascii="CG Times" w:hAnsi="CG Times"/>
      <w:sz w:val="24"/>
      <w:szCs w:val="24"/>
    </w:rPr>
  </w:style>
  <w:style w:type="paragraph" w:styleId="Header">
    <w:name w:val="header"/>
    <w:basedOn w:val="Normal"/>
    <w:link w:val="HeaderChar"/>
    <w:uiPriority w:val="99"/>
    <w:semiHidden/>
    <w:unhideWhenUsed/>
    <w:rsid w:val="00D852AA"/>
    <w:pPr>
      <w:tabs>
        <w:tab w:val="center" w:pos="4680"/>
        <w:tab w:val="right" w:pos="9360"/>
      </w:tabs>
    </w:pPr>
  </w:style>
  <w:style w:type="character" w:customStyle="1" w:styleId="HeaderChar">
    <w:name w:val="Header Char"/>
    <w:basedOn w:val="DefaultParagraphFont"/>
    <w:link w:val="Header"/>
    <w:uiPriority w:val="99"/>
    <w:semiHidden/>
    <w:rsid w:val="00D852AA"/>
    <w:rPr>
      <w:rFonts w:ascii="CG Times" w:hAnsi="CG Times"/>
    </w:rPr>
  </w:style>
  <w:style w:type="paragraph" w:styleId="Footer">
    <w:name w:val="footer"/>
    <w:basedOn w:val="Normal"/>
    <w:link w:val="FooterChar"/>
    <w:uiPriority w:val="99"/>
    <w:semiHidden/>
    <w:unhideWhenUsed/>
    <w:rsid w:val="00D852AA"/>
    <w:pPr>
      <w:tabs>
        <w:tab w:val="center" w:pos="4680"/>
        <w:tab w:val="right" w:pos="9360"/>
      </w:tabs>
    </w:pPr>
  </w:style>
  <w:style w:type="character" w:customStyle="1" w:styleId="FooterChar">
    <w:name w:val="Footer Char"/>
    <w:basedOn w:val="DefaultParagraphFont"/>
    <w:link w:val="Footer"/>
    <w:uiPriority w:val="99"/>
    <w:semiHidden/>
    <w:rsid w:val="00D852AA"/>
    <w:rPr>
      <w:rFonts w:ascii="CG Times" w:hAnsi="CG Times"/>
    </w:rPr>
  </w:style>
  <w:style w:type="character" w:customStyle="1" w:styleId="Heading1Char">
    <w:name w:val="Heading 1 Char"/>
    <w:basedOn w:val="DefaultParagraphFont"/>
    <w:link w:val="Heading1"/>
    <w:uiPriority w:val="9"/>
    <w:rsid w:val="000B085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B085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B085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B085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B085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B0853"/>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0B0853"/>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B085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B0853"/>
    <w:rPr>
      <w:rFonts w:ascii="Cambria" w:eastAsia="Times New Roman" w:hAnsi="Cambria" w:cs="Times New Roman"/>
      <w:sz w:val="22"/>
      <w:szCs w:val="22"/>
    </w:rPr>
  </w:style>
  <w:style w:type="paragraph" w:styleId="BalloonText">
    <w:name w:val="Balloon Text"/>
    <w:basedOn w:val="Normal"/>
    <w:link w:val="BalloonTextChar"/>
    <w:uiPriority w:val="99"/>
    <w:semiHidden/>
    <w:unhideWhenUsed/>
    <w:rsid w:val="000B0853"/>
    <w:rPr>
      <w:rFonts w:ascii="Tahoma" w:hAnsi="Tahoma" w:cs="Tahoma"/>
      <w:sz w:val="16"/>
      <w:szCs w:val="16"/>
    </w:rPr>
  </w:style>
  <w:style w:type="character" w:customStyle="1" w:styleId="BalloonTextChar">
    <w:name w:val="Balloon Text Char"/>
    <w:basedOn w:val="DefaultParagraphFont"/>
    <w:link w:val="BalloonText"/>
    <w:uiPriority w:val="99"/>
    <w:semiHidden/>
    <w:rsid w:val="000B0853"/>
    <w:rPr>
      <w:rFonts w:ascii="Tahoma" w:hAnsi="Tahoma" w:cs="Tahoma"/>
      <w:sz w:val="16"/>
      <w:szCs w:val="16"/>
    </w:rPr>
  </w:style>
  <w:style w:type="paragraph" w:styleId="Bibliography">
    <w:name w:val="Bibliography"/>
    <w:basedOn w:val="Normal"/>
    <w:next w:val="Normal"/>
    <w:uiPriority w:val="37"/>
    <w:semiHidden/>
    <w:unhideWhenUsed/>
    <w:rsid w:val="000B0853"/>
  </w:style>
  <w:style w:type="paragraph" w:styleId="BlockText">
    <w:name w:val="Block Text"/>
    <w:basedOn w:val="Normal"/>
    <w:uiPriority w:val="99"/>
    <w:semiHidden/>
    <w:unhideWhenUsed/>
    <w:rsid w:val="000B0853"/>
    <w:pPr>
      <w:spacing w:after="120"/>
      <w:ind w:left="1440" w:right="1440"/>
    </w:pPr>
  </w:style>
  <w:style w:type="paragraph" w:styleId="BodyText">
    <w:name w:val="Body Text"/>
    <w:basedOn w:val="Normal"/>
    <w:link w:val="BodyTextChar"/>
    <w:uiPriority w:val="99"/>
    <w:semiHidden/>
    <w:unhideWhenUsed/>
    <w:rsid w:val="000B0853"/>
    <w:pPr>
      <w:spacing w:after="120"/>
    </w:pPr>
  </w:style>
  <w:style w:type="character" w:customStyle="1" w:styleId="BodyTextChar">
    <w:name w:val="Body Text Char"/>
    <w:basedOn w:val="DefaultParagraphFont"/>
    <w:link w:val="BodyText"/>
    <w:uiPriority w:val="99"/>
    <w:semiHidden/>
    <w:rsid w:val="000B0853"/>
    <w:rPr>
      <w:rFonts w:ascii="CG Times" w:hAnsi="CG Times"/>
    </w:rPr>
  </w:style>
  <w:style w:type="paragraph" w:styleId="BodyText2">
    <w:name w:val="Body Text 2"/>
    <w:basedOn w:val="Normal"/>
    <w:link w:val="BodyText2Char"/>
    <w:uiPriority w:val="99"/>
    <w:semiHidden/>
    <w:unhideWhenUsed/>
    <w:rsid w:val="000B0853"/>
    <w:pPr>
      <w:spacing w:after="120" w:line="480" w:lineRule="auto"/>
    </w:pPr>
  </w:style>
  <w:style w:type="character" w:customStyle="1" w:styleId="BodyText2Char">
    <w:name w:val="Body Text 2 Char"/>
    <w:basedOn w:val="DefaultParagraphFont"/>
    <w:link w:val="BodyText2"/>
    <w:uiPriority w:val="99"/>
    <w:semiHidden/>
    <w:rsid w:val="000B0853"/>
    <w:rPr>
      <w:rFonts w:ascii="CG Times" w:hAnsi="CG Times"/>
    </w:rPr>
  </w:style>
  <w:style w:type="paragraph" w:styleId="BodyText3">
    <w:name w:val="Body Text 3"/>
    <w:basedOn w:val="Normal"/>
    <w:link w:val="BodyText3Char"/>
    <w:uiPriority w:val="99"/>
    <w:semiHidden/>
    <w:unhideWhenUsed/>
    <w:rsid w:val="000B0853"/>
    <w:pPr>
      <w:spacing w:after="120"/>
    </w:pPr>
    <w:rPr>
      <w:sz w:val="16"/>
      <w:szCs w:val="16"/>
    </w:rPr>
  </w:style>
  <w:style w:type="character" w:customStyle="1" w:styleId="BodyText3Char">
    <w:name w:val="Body Text 3 Char"/>
    <w:basedOn w:val="DefaultParagraphFont"/>
    <w:link w:val="BodyText3"/>
    <w:uiPriority w:val="99"/>
    <w:semiHidden/>
    <w:rsid w:val="000B0853"/>
    <w:rPr>
      <w:rFonts w:ascii="CG Times" w:hAnsi="CG Times"/>
      <w:sz w:val="16"/>
      <w:szCs w:val="16"/>
    </w:rPr>
  </w:style>
  <w:style w:type="paragraph" w:styleId="BodyTextFirstIndent">
    <w:name w:val="Body Text First Indent"/>
    <w:basedOn w:val="BodyText"/>
    <w:link w:val="BodyTextFirstIndentChar"/>
    <w:uiPriority w:val="99"/>
    <w:semiHidden/>
    <w:unhideWhenUsed/>
    <w:rsid w:val="000B0853"/>
    <w:pPr>
      <w:ind w:firstLine="210"/>
    </w:pPr>
  </w:style>
  <w:style w:type="character" w:customStyle="1" w:styleId="BodyTextFirstIndentChar">
    <w:name w:val="Body Text First Indent Char"/>
    <w:basedOn w:val="BodyTextChar"/>
    <w:link w:val="BodyTextFirstIndent"/>
    <w:uiPriority w:val="99"/>
    <w:semiHidden/>
    <w:rsid w:val="000B0853"/>
  </w:style>
  <w:style w:type="paragraph" w:styleId="BodyTextIndent">
    <w:name w:val="Body Text Indent"/>
    <w:basedOn w:val="Normal"/>
    <w:link w:val="BodyTextIndentChar"/>
    <w:uiPriority w:val="99"/>
    <w:semiHidden/>
    <w:unhideWhenUsed/>
    <w:rsid w:val="000B0853"/>
    <w:pPr>
      <w:spacing w:after="120"/>
      <w:ind w:left="360"/>
    </w:pPr>
  </w:style>
  <w:style w:type="character" w:customStyle="1" w:styleId="BodyTextIndentChar">
    <w:name w:val="Body Text Indent Char"/>
    <w:basedOn w:val="DefaultParagraphFont"/>
    <w:link w:val="BodyTextIndent"/>
    <w:uiPriority w:val="99"/>
    <w:semiHidden/>
    <w:rsid w:val="000B0853"/>
    <w:rPr>
      <w:rFonts w:ascii="CG Times" w:hAnsi="CG Times"/>
    </w:rPr>
  </w:style>
  <w:style w:type="paragraph" w:styleId="BodyTextFirstIndent2">
    <w:name w:val="Body Text First Indent 2"/>
    <w:basedOn w:val="BodyTextIndent"/>
    <w:link w:val="BodyTextFirstIndent2Char"/>
    <w:uiPriority w:val="99"/>
    <w:semiHidden/>
    <w:unhideWhenUsed/>
    <w:rsid w:val="000B0853"/>
    <w:pPr>
      <w:ind w:firstLine="210"/>
    </w:pPr>
  </w:style>
  <w:style w:type="character" w:customStyle="1" w:styleId="BodyTextFirstIndent2Char">
    <w:name w:val="Body Text First Indent 2 Char"/>
    <w:basedOn w:val="BodyTextIndentChar"/>
    <w:link w:val="BodyTextFirstIndent2"/>
    <w:uiPriority w:val="99"/>
    <w:semiHidden/>
    <w:rsid w:val="000B0853"/>
  </w:style>
  <w:style w:type="paragraph" w:styleId="BodyTextIndent2">
    <w:name w:val="Body Text Indent 2"/>
    <w:basedOn w:val="Normal"/>
    <w:link w:val="BodyTextIndent2Char"/>
    <w:uiPriority w:val="99"/>
    <w:semiHidden/>
    <w:unhideWhenUsed/>
    <w:rsid w:val="000B0853"/>
    <w:pPr>
      <w:spacing w:after="120" w:line="480" w:lineRule="auto"/>
      <w:ind w:left="360"/>
    </w:pPr>
  </w:style>
  <w:style w:type="character" w:customStyle="1" w:styleId="BodyTextIndent2Char">
    <w:name w:val="Body Text Indent 2 Char"/>
    <w:basedOn w:val="DefaultParagraphFont"/>
    <w:link w:val="BodyTextIndent2"/>
    <w:uiPriority w:val="99"/>
    <w:semiHidden/>
    <w:rsid w:val="000B0853"/>
    <w:rPr>
      <w:rFonts w:ascii="CG Times" w:hAnsi="CG Times"/>
    </w:rPr>
  </w:style>
  <w:style w:type="paragraph" w:styleId="BodyTextIndent3">
    <w:name w:val="Body Text Indent 3"/>
    <w:basedOn w:val="Normal"/>
    <w:link w:val="BodyTextIndent3Char"/>
    <w:uiPriority w:val="99"/>
    <w:semiHidden/>
    <w:unhideWhenUsed/>
    <w:rsid w:val="000B085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0853"/>
    <w:rPr>
      <w:rFonts w:ascii="CG Times" w:hAnsi="CG Times"/>
      <w:sz w:val="16"/>
      <w:szCs w:val="16"/>
    </w:rPr>
  </w:style>
  <w:style w:type="paragraph" w:styleId="Caption">
    <w:name w:val="caption"/>
    <w:basedOn w:val="Normal"/>
    <w:next w:val="Normal"/>
    <w:uiPriority w:val="35"/>
    <w:semiHidden/>
    <w:unhideWhenUsed/>
    <w:qFormat/>
    <w:rsid w:val="000B0853"/>
    <w:rPr>
      <w:b/>
      <w:bCs/>
    </w:rPr>
  </w:style>
  <w:style w:type="paragraph" w:styleId="Closing">
    <w:name w:val="Closing"/>
    <w:basedOn w:val="Normal"/>
    <w:link w:val="ClosingChar"/>
    <w:uiPriority w:val="99"/>
    <w:semiHidden/>
    <w:unhideWhenUsed/>
    <w:rsid w:val="000B0853"/>
    <w:pPr>
      <w:ind w:left="4320"/>
    </w:pPr>
  </w:style>
  <w:style w:type="character" w:customStyle="1" w:styleId="ClosingChar">
    <w:name w:val="Closing Char"/>
    <w:basedOn w:val="DefaultParagraphFont"/>
    <w:link w:val="Closing"/>
    <w:uiPriority w:val="99"/>
    <w:semiHidden/>
    <w:rsid w:val="000B0853"/>
    <w:rPr>
      <w:rFonts w:ascii="CG Times" w:hAnsi="CG Times"/>
    </w:rPr>
  </w:style>
  <w:style w:type="paragraph" w:styleId="CommentText">
    <w:name w:val="annotation text"/>
    <w:basedOn w:val="Normal"/>
    <w:link w:val="CommentTextChar"/>
    <w:uiPriority w:val="99"/>
    <w:semiHidden/>
    <w:unhideWhenUsed/>
    <w:rsid w:val="000B0853"/>
  </w:style>
  <w:style w:type="character" w:customStyle="1" w:styleId="CommentTextChar">
    <w:name w:val="Comment Text Char"/>
    <w:basedOn w:val="DefaultParagraphFont"/>
    <w:link w:val="CommentText"/>
    <w:uiPriority w:val="99"/>
    <w:semiHidden/>
    <w:rsid w:val="000B0853"/>
    <w:rPr>
      <w:rFonts w:ascii="CG Times" w:hAnsi="CG Times"/>
    </w:rPr>
  </w:style>
  <w:style w:type="paragraph" w:styleId="CommentSubject">
    <w:name w:val="annotation subject"/>
    <w:basedOn w:val="CommentText"/>
    <w:next w:val="CommentText"/>
    <w:link w:val="CommentSubjectChar"/>
    <w:uiPriority w:val="99"/>
    <w:semiHidden/>
    <w:unhideWhenUsed/>
    <w:rsid w:val="000B0853"/>
    <w:rPr>
      <w:b/>
      <w:bCs/>
    </w:rPr>
  </w:style>
  <w:style w:type="character" w:customStyle="1" w:styleId="CommentSubjectChar">
    <w:name w:val="Comment Subject Char"/>
    <w:basedOn w:val="CommentTextChar"/>
    <w:link w:val="CommentSubject"/>
    <w:uiPriority w:val="99"/>
    <w:semiHidden/>
    <w:rsid w:val="000B0853"/>
    <w:rPr>
      <w:b/>
      <w:bCs/>
    </w:rPr>
  </w:style>
  <w:style w:type="paragraph" w:styleId="Date">
    <w:name w:val="Date"/>
    <w:basedOn w:val="Normal"/>
    <w:next w:val="Normal"/>
    <w:link w:val="DateChar"/>
    <w:uiPriority w:val="99"/>
    <w:semiHidden/>
    <w:unhideWhenUsed/>
    <w:rsid w:val="000B0853"/>
  </w:style>
  <w:style w:type="character" w:customStyle="1" w:styleId="DateChar">
    <w:name w:val="Date Char"/>
    <w:basedOn w:val="DefaultParagraphFont"/>
    <w:link w:val="Date"/>
    <w:uiPriority w:val="99"/>
    <w:semiHidden/>
    <w:rsid w:val="000B0853"/>
    <w:rPr>
      <w:rFonts w:ascii="CG Times" w:hAnsi="CG Times"/>
    </w:rPr>
  </w:style>
  <w:style w:type="paragraph" w:styleId="DocumentMap">
    <w:name w:val="Document Map"/>
    <w:basedOn w:val="Normal"/>
    <w:link w:val="DocumentMapChar"/>
    <w:uiPriority w:val="99"/>
    <w:semiHidden/>
    <w:unhideWhenUsed/>
    <w:rsid w:val="000B0853"/>
    <w:rPr>
      <w:rFonts w:ascii="Tahoma" w:hAnsi="Tahoma" w:cs="Tahoma"/>
      <w:sz w:val="16"/>
      <w:szCs w:val="16"/>
    </w:rPr>
  </w:style>
  <w:style w:type="character" w:customStyle="1" w:styleId="DocumentMapChar">
    <w:name w:val="Document Map Char"/>
    <w:basedOn w:val="DefaultParagraphFont"/>
    <w:link w:val="DocumentMap"/>
    <w:uiPriority w:val="99"/>
    <w:semiHidden/>
    <w:rsid w:val="000B0853"/>
    <w:rPr>
      <w:rFonts w:ascii="Tahoma" w:hAnsi="Tahoma" w:cs="Tahoma"/>
      <w:sz w:val="16"/>
      <w:szCs w:val="16"/>
    </w:rPr>
  </w:style>
  <w:style w:type="paragraph" w:styleId="E-mailSignature">
    <w:name w:val="E-mail Signature"/>
    <w:basedOn w:val="Normal"/>
    <w:link w:val="E-mailSignatureChar"/>
    <w:uiPriority w:val="99"/>
    <w:semiHidden/>
    <w:unhideWhenUsed/>
    <w:rsid w:val="000B0853"/>
  </w:style>
  <w:style w:type="character" w:customStyle="1" w:styleId="E-mailSignatureChar">
    <w:name w:val="E-mail Signature Char"/>
    <w:basedOn w:val="DefaultParagraphFont"/>
    <w:link w:val="E-mailSignature"/>
    <w:uiPriority w:val="99"/>
    <w:semiHidden/>
    <w:rsid w:val="000B0853"/>
    <w:rPr>
      <w:rFonts w:ascii="CG Times" w:hAnsi="CG Times"/>
    </w:rPr>
  </w:style>
  <w:style w:type="paragraph" w:styleId="EndnoteText">
    <w:name w:val="endnote text"/>
    <w:basedOn w:val="Normal"/>
    <w:link w:val="EndnoteTextChar"/>
    <w:uiPriority w:val="99"/>
    <w:semiHidden/>
    <w:unhideWhenUsed/>
    <w:rsid w:val="000B0853"/>
  </w:style>
  <w:style w:type="character" w:customStyle="1" w:styleId="EndnoteTextChar">
    <w:name w:val="Endnote Text Char"/>
    <w:basedOn w:val="DefaultParagraphFont"/>
    <w:link w:val="EndnoteText"/>
    <w:uiPriority w:val="99"/>
    <w:semiHidden/>
    <w:rsid w:val="000B0853"/>
    <w:rPr>
      <w:rFonts w:ascii="CG Times" w:hAnsi="CG Times"/>
    </w:rPr>
  </w:style>
  <w:style w:type="paragraph" w:styleId="EnvelopeAddress">
    <w:name w:val="envelope address"/>
    <w:basedOn w:val="Normal"/>
    <w:uiPriority w:val="99"/>
    <w:semiHidden/>
    <w:unhideWhenUsed/>
    <w:rsid w:val="000B0853"/>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0B0853"/>
    <w:rPr>
      <w:rFonts w:ascii="Cambria" w:hAnsi="Cambria"/>
    </w:rPr>
  </w:style>
  <w:style w:type="paragraph" w:styleId="FootnoteText">
    <w:name w:val="footnote text"/>
    <w:basedOn w:val="Normal"/>
    <w:link w:val="FootnoteTextChar"/>
    <w:uiPriority w:val="99"/>
    <w:semiHidden/>
    <w:unhideWhenUsed/>
    <w:rsid w:val="000B0853"/>
  </w:style>
  <w:style w:type="character" w:customStyle="1" w:styleId="FootnoteTextChar">
    <w:name w:val="Footnote Text Char"/>
    <w:basedOn w:val="DefaultParagraphFont"/>
    <w:link w:val="FootnoteText"/>
    <w:uiPriority w:val="99"/>
    <w:semiHidden/>
    <w:rsid w:val="000B0853"/>
    <w:rPr>
      <w:rFonts w:ascii="CG Times" w:hAnsi="CG Times"/>
    </w:rPr>
  </w:style>
  <w:style w:type="paragraph" w:styleId="HTMLAddress">
    <w:name w:val="HTML Address"/>
    <w:basedOn w:val="Normal"/>
    <w:link w:val="HTMLAddressChar"/>
    <w:uiPriority w:val="99"/>
    <w:semiHidden/>
    <w:unhideWhenUsed/>
    <w:rsid w:val="000B0853"/>
    <w:rPr>
      <w:i/>
      <w:iCs/>
    </w:rPr>
  </w:style>
  <w:style w:type="character" w:customStyle="1" w:styleId="HTMLAddressChar">
    <w:name w:val="HTML Address Char"/>
    <w:basedOn w:val="DefaultParagraphFont"/>
    <w:link w:val="HTMLAddress"/>
    <w:uiPriority w:val="99"/>
    <w:semiHidden/>
    <w:rsid w:val="000B0853"/>
    <w:rPr>
      <w:rFonts w:ascii="CG Times" w:hAnsi="CG Times"/>
      <w:i/>
      <w:iCs/>
    </w:rPr>
  </w:style>
  <w:style w:type="paragraph" w:styleId="HTMLPreformatted">
    <w:name w:val="HTML Preformatted"/>
    <w:basedOn w:val="Normal"/>
    <w:link w:val="HTMLPreformattedChar"/>
    <w:uiPriority w:val="99"/>
    <w:semiHidden/>
    <w:unhideWhenUsed/>
    <w:rsid w:val="000B0853"/>
    <w:rPr>
      <w:rFonts w:ascii="Courier New" w:hAnsi="Courier New" w:cs="Courier New"/>
    </w:rPr>
  </w:style>
  <w:style w:type="character" w:customStyle="1" w:styleId="HTMLPreformattedChar">
    <w:name w:val="HTML Preformatted Char"/>
    <w:basedOn w:val="DefaultParagraphFont"/>
    <w:link w:val="HTMLPreformatted"/>
    <w:uiPriority w:val="99"/>
    <w:semiHidden/>
    <w:rsid w:val="000B0853"/>
    <w:rPr>
      <w:rFonts w:ascii="Courier New" w:hAnsi="Courier New" w:cs="Courier New"/>
    </w:rPr>
  </w:style>
  <w:style w:type="paragraph" w:styleId="Index1">
    <w:name w:val="index 1"/>
    <w:basedOn w:val="Normal"/>
    <w:next w:val="Normal"/>
    <w:autoRedefine/>
    <w:uiPriority w:val="99"/>
    <w:semiHidden/>
    <w:unhideWhenUsed/>
    <w:rsid w:val="000B0853"/>
    <w:pPr>
      <w:ind w:left="200" w:hanging="200"/>
    </w:pPr>
  </w:style>
  <w:style w:type="paragraph" w:styleId="Index2">
    <w:name w:val="index 2"/>
    <w:basedOn w:val="Normal"/>
    <w:next w:val="Normal"/>
    <w:autoRedefine/>
    <w:uiPriority w:val="99"/>
    <w:semiHidden/>
    <w:unhideWhenUsed/>
    <w:rsid w:val="000B0853"/>
    <w:pPr>
      <w:ind w:left="400" w:hanging="200"/>
    </w:pPr>
  </w:style>
  <w:style w:type="paragraph" w:styleId="Index3">
    <w:name w:val="index 3"/>
    <w:basedOn w:val="Normal"/>
    <w:next w:val="Normal"/>
    <w:autoRedefine/>
    <w:uiPriority w:val="99"/>
    <w:semiHidden/>
    <w:unhideWhenUsed/>
    <w:rsid w:val="000B0853"/>
    <w:pPr>
      <w:ind w:left="600" w:hanging="200"/>
    </w:pPr>
  </w:style>
  <w:style w:type="paragraph" w:styleId="Index4">
    <w:name w:val="index 4"/>
    <w:basedOn w:val="Normal"/>
    <w:next w:val="Normal"/>
    <w:autoRedefine/>
    <w:uiPriority w:val="99"/>
    <w:semiHidden/>
    <w:unhideWhenUsed/>
    <w:rsid w:val="000B0853"/>
    <w:pPr>
      <w:ind w:left="800" w:hanging="200"/>
    </w:pPr>
  </w:style>
  <w:style w:type="paragraph" w:styleId="Index5">
    <w:name w:val="index 5"/>
    <w:basedOn w:val="Normal"/>
    <w:next w:val="Normal"/>
    <w:autoRedefine/>
    <w:uiPriority w:val="99"/>
    <w:semiHidden/>
    <w:unhideWhenUsed/>
    <w:rsid w:val="000B0853"/>
    <w:pPr>
      <w:ind w:left="1000" w:hanging="200"/>
    </w:pPr>
  </w:style>
  <w:style w:type="paragraph" w:styleId="Index6">
    <w:name w:val="index 6"/>
    <w:basedOn w:val="Normal"/>
    <w:next w:val="Normal"/>
    <w:autoRedefine/>
    <w:uiPriority w:val="99"/>
    <w:semiHidden/>
    <w:unhideWhenUsed/>
    <w:rsid w:val="000B0853"/>
    <w:pPr>
      <w:ind w:left="1200" w:hanging="200"/>
    </w:pPr>
  </w:style>
  <w:style w:type="paragraph" w:styleId="Index7">
    <w:name w:val="index 7"/>
    <w:basedOn w:val="Normal"/>
    <w:next w:val="Normal"/>
    <w:autoRedefine/>
    <w:uiPriority w:val="99"/>
    <w:semiHidden/>
    <w:unhideWhenUsed/>
    <w:rsid w:val="000B0853"/>
    <w:pPr>
      <w:ind w:left="1400" w:hanging="200"/>
    </w:pPr>
  </w:style>
  <w:style w:type="paragraph" w:styleId="Index8">
    <w:name w:val="index 8"/>
    <w:basedOn w:val="Normal"/>
    <w:next w:val="Normal"/>
    <w:autoRedefine/>
    <w:uiPriority w:val="99"/>
    <w:semiHidden/>
    <w:unhideWhenUsed/>
    <w:rsid w:val="000B0853"/>
    <w:pPr>
      <w:ind w:left="1600" w:hanging="200"/>
    </w:pPr>
  </w:style>
  <w:style w:type="paragraph" w:styleId="Index9">
    <w:name w:val="index 9"/>
    <w:basedOn w:val="Normal"/>
    <w:next w:val="Normal"/>
    <w:autoRedefine/>
    <w:uiPriority w:val="99"/>
    <w:semiHidden/>
    <w:unhideWhenUsed/>
    <w:rsid w:val="000B0853"/>
    <w:pPr>
      <w:ind w:left="1800" w:hanging="200"/>
    </w:pPr>
  </w:style>
  <w:style w:type="paragraph" w:styleId="IndexHeading">
    <w:name w:val="index heading"/>
    <w:basedOn w:val="Normal"/>
    <w:next w:val="Index1"/>
    <w:uiPriority w:val="99"/>
    <w:semiHidden/>
    <w:unhideWhenUsed/>
    <w:rsid w:val="000B0853"/>
    <w:rPr>
      <w:rFonts w:ascii="Cambria" w:hAnsi="Cambria"/>
      <w:b/>
      <w:bCs/>
    </w:rPr>
  </w:style>
  <w:style w:type="paragraph" w:styleId="IntenseQuote">
    <w:name w:val="Intense Quote"/>
    <w:basedOn w:val="Normal"/>
    <w:next w:val="Normal"/>
    <w:link w:val="IntenseQuoteChar"/>
    <w:uiPriority w:val="30"/>
    <w:qFormat/>
    <w:rsid w:val="000B085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B0853"/>
    <w:rPr>
      <w:rFonts w:ascii="CG Times" w:hAnsi="CG Times"/>
      <w:b/>
      <w:bCs/>
      <w:i/>
      <w:iCs/>
      <w:color w:val="4F81BD"/>
    </w:rPr>
  </w:style>
  <w:style w:type="paragraph" w:styleId="List">
    <w:name w:val="List"/>
    <w:basedOn w:val="Normal"/>
    <w:uiPriority w:val="99"/>
    <w:semiHidden/>
    <w:unhideWhenUsed/>
    <w:rsid w:val="000B0853"/>
    <w:pPr>
      <w:ind w:left="360" w:hanging="360"/>
      <w:contextualSpacing/>
    </w:pPr>
  </w:style>
  <w:style w:type="paragraph" w:styleId="List2">
    <w:name w:val="List 2"/>
    <w:basedOn w:val="Normal"/>
    <w:uiPriority w:val="99"/>
    <w:semiHidden/>
    <w:unhideWhenUsed/>
    <w:rsid w:val="000B0853"/>
    <w:pPr>
      <w:ind w:left="720" w:hanging="360"/>
      <w:contextualSpacing/>
    </w:pPr>
  </w:style>
  <w:style w:type="paragraph" w:styleId="List3">
    <w:name w:val="List 3"/>
    <w:basedOn w:val="Normal"/>
    <w:uiPriority w:val="99"/>
    <w:semiHidden/>
    <w:unhideWhenUsed/>
    <w:rsid w:val="000B0853"/>
    <w:pPr>
      <w:ind w:left="1080" w:hanging="360"/>
      <w:contextualSpacing/>
    </w:pPr>
  </w:style>
  <w:style w:type="paragraph" w:styleId="List4">
    <w:name w:val="List 4"/>
    <w:basedOn w:val="Normal"/>
    <w:uiPriority w:val="99"/>
    <w:semiHidden/>
    <w:unhideWhenUsed/>
    <w:rsid w:val="000B0853"/>
    <w:pPr>
      <w:ind w:left="1440" w:hanging="360"/>
      <w:contextualSpacing/>
    </w:pPr>
  </w:style>
  <w:style w:type="paragraph" w:styleId="List5">
    <w:name w:val="List 5"/>
    <w:basedOn w:val="Normal"/>
    <w:uiPriority w:val="99"/>
    <w:semiHidden/>
    <w:unhideWhenUsed/>
    <w:rsid w:val="000B0853"/>
    <w:pPr>
      <w:ind w:left="1800" w:hanging="360"/>
      <w:contextualSpacing/>
    </w:pPr>
  </w:style>
  <w:style w:type="paragraph" w:styleId="ListBullet">
    <w:name w:val="List Bullet"/>
    <w:basedOn w:val="Normal"/>
    <w:uiPriority w:val="99"/>
    <w:semiHidden/>
    <w:unhideWhenUsed/>
    <w:rsid w:val="000B0853"/>
    <w:pPr>
      <w:numPr>
        <w:numId w:val="1"/>
      </w:numPr>
      <w:contextualSpacing/>
    </w:pPr>
  </w:style>
  <w:style w:type="paragraph" w:styleId="ListBullet2">
    <w:name w:val="List Bullet 2"/>
    <w:basedOn w:val="Normal"/>
    <w:uiPriority w:val="99"/>
    <w:semiHidden/>
    <w:unhideWhenUsed/>
    <w:rsid w:val="000B0853"/>
    <w:pPr>
      <w:numPr>
        <w:numId w:val="2"/>
      </w:numPr>
      <w:contextualSpacing/>
    </w:pPr>
  </w:style>
  <w:style w:type="paragraph" w:styleId="ListBullet3">
    <w:name w:val="List Bullet 3"/>
    <w:basedOn w:val="Normal"/>
    <w:uiPriority w:val="99"/>
    <w:semiHidden/>
    <w:unhideWhenUsed/>
    <w:rsid w:val="000B0853"/>
    <w:pPr>
      <w:numPr>
        <w:numId w:val="3"/>
      </w:numPr>
      <w:contextualSpacing/>
    </w:pPr>
  </w:style>
  <w:style w:type="paragraph" w:styleId="ListBullet4">
    <w:name w:val="List Bullet 4"/>
    <w:basedOn w:val="Normal"/>
    <w:uiPriority w:val="99"/>
    <w:semiHidden/>
    <w:unhideWhenUsed/>
    <w:rsid w:val="000B0853"/>
    <w:pPr>
      <w:numPr>
        <w:numId w:val="4"/>
      </w:numPr>
      <w:contextualSpacing/>
    </w:pPr>
  </w:style>
  <w:style w:type="paragraph" w:styleId="ListBullet5">
    <w:name w:val="List Bullet 5"/>
    <w:basedOn w:val="Normal"/>
    <w:uiPriority w:val="99"/>
    <w:semiHidden/>
    <w:unhideWhenUsed/>
    <w:rsid w:val="000B0853"/>
    <w:pPr>
      <w:numPr>
        <w:numId w:val="5"/>
      </w:numPr>
      <w:contextualSpacing/>
    </w:pPr>
  </w:style>
  <w:style w:type="paragraph" w:styleId="ListContinue">
    <w:name w:val="List Continue"/>
    <w:basedOn w:val="Normal"/>
    <w:uiPriority w:val="99"/>
    <w:semiHidden/>
    <w:unhideWhenUsed/>
    <w:rsid w:val="000B0853"/>
    <w:pPr>
      <w:spacing w:after="120"/>
      <w:ind w:left="360"/>
      <w:contextualSpacing/>
    </w:pPr>
  </w:style>
  <w:style w:type="paragraph" w:styleId="ListContinue2">
    <w:name w:val="List Continue 2"/>
    <w:basedOn w:val="Normal"/>
    <w:uiPriority w:val="99"/>
    <w:semiHidden/>
    <w:unhideWhenUsed/>
    <w:rsid w:val="000B0853"/>
    <w:pPr>
      <w:spacing w:after="120"/>
      <w:ind w:left="720"/>
      <w:contextualSpacing/>
    </w:pPr>
  </w:style>
  <w:style w:type="paragraph" w:styleId="ListContinue3">
    <w:name w:val="List Continue 3"/>
    <w:basedOn w:val="Normal"/>
    <w:uiPriority w:val="99"/>
    <w:semiHidden/>
    <w:unhideWhenUsed/>
    <w:rsid w:val="000B0853"/>
    <w:pPr>
      <w:spacing w:after="120"/>
      <w:ind w:left="1080"/>
      <w:contextualSpacing/>
    </w:pPr>
  </w:style>
  <w:style w:type="paragraph" w:styleId="ListContinue4">
    <w:name w:val="List Continue 4"/>
    <w:basedOn w:val="Normal"/>
    <w:uiPriority w:val="99"/>
    <w:semiHidden/>
    <w:unhideWhenUsed/>
    <w:rsid w:val="000B0853"/>
    <w:pPr>
      <w:spacing w:after="120"/>
      <w:ind w:left="1440"/>
      <w:contextualSpacing/>
    </w:pPr>
  </w:style>
  <w:style w:type="paragraph" w:styleId="ListContinue5">
    <w:name w:val="List Continue 5"/>
    <w:basedOn w:val="Normal"/>
    <w:uiPriority w:val="99"/>
    <w:semiHidden/>
    <w:unhideWhenUsed/>
    <w:rsid w:val="000B0853"/>
    <w:pPr>
      <w:spacing w:after="120"/>
      <w:ind w:left="1800"/>
      <w:contextualSpacing/>
    </w:pPr>
  </w:style>
  <w:style w:type="paragraph" w:styleId="ListNumber">
    <w:name w:val="List Number"/>
    <w:basedOn w:val="Normal"/>
    <w:uiPriority w:val="99"/>
    <w:semiHidden/>
    <w:unhideWhenUsed/>
    <w:rsid w:val="000B0853"/>
    <w:pPr>
      <w:numPr>
        <w:numId w:val="6"/>
      </w:numPr>
      <w:contextualSpacing/>
    </w:pPr>
  </w:style>
  <w:style w:type="paragraph" w:styleId="ListNumber2">
    <w:name w:val="List Number 2"/>
    <w:basedOn w:val="Normal"/>
    <w:uiPriority w:val="99"/>
    <w:semiHidden/>
    <w:unhideWhenUsed/>
    <w:rsid w:val="000B0853"/>
    <w:pPr>
      <w:numPr>
        <w:numId w:val="7"/>
      </w:numPr>
      <w:contextualSpacing/>
    </w:pPr>
  </w:style>
  <w:style w:type="paragraph" w:styleId="ListNumber3">
    <w:name w:val="List Number 3"/>
    <w:basedOn w:val="Normal"/>
    <w:uiPriority w:val="99"/>
    <w:semiHidden/>
    <w:unhideWhenUsed/>
    <w:rsid w:val="000B0853"/>
    <w:pPr>
      <w:numPr>
        <w:numId w:val="8"/>
      </w:numPr>
      <w:contextualSpacing/>
    </w:pPr>
  </w:style>
  <w:style w:type="paragraph" w:styleId="ListNumber4">
    <w:name w:val="List Number 4"/>
    <w:basedOn w:val="Normal"/>
    <w:uiPriority w:val="99"/>
    <w:semiHidden/>
    <w:unhideWhenUsed/>
    <w:rsid w:val="000B0853"/>
    <w:pPr>
      <w:numPr>
        <w:numId w:val="9"/>
      </w:numPr>
      <w:contextualSpacing/>
    </w:pPr>
  </w:style>
  <w:style w:type="paragraph" w:styleId="ListNumber5">
    <w:name w:val="List Number 5"/>
    <w:basedOn w:val="Normal"/>
    <w:uiPriority w:val="99"/>
    <w:semiHidden/>
    <w:unhideWhenUsed/>
    <w:rsid w:val="000B0853"/>
    <w:pPr>
      <w:numPr>
        <w:numId w:val="10"/>
      </w:numPr>
      <w:contextualSpacing/>
    </w:pPr>
  </w:style>
  <w:style w:type="paragraph" w:styleId="ListParagraph">
    <w:name w:val="List Paragraph"/>
    <w:basedOn w:val="Normal"/>
    <w:uiPriority w:val="34"/>
    <w:qFormat/>
    <w:rsid w:val="000B0853"/>
    <w:pPr>
      <w:ind w:left="720"/>
    </w:pPr>
  </w:style>
  <w:style w:type="paragraph" w:styleId="MacroText">
    <w:name w:val="macro"/>
    <w:link w:val="MacroTextChar"/>
    <w:uiPriority w:val="99"/>
    <w:semiHidden/>
    <w:unhideWhenUsed/>
    <w:rsid w:val="000B085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basedOn w:val="DefaultParagraphFont"/>
    <w:link w:val="MacroText"/>
    <w:uiPriority w:val="99"/>
    <w:semiHidden/>
    <w:rsid w:val="000B0853"/>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0B085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uiPriority w:val="99"/>
    <w:semiHidden/>
    <w:rsid w:val="000B0853"/>
    <w:rPr>
      <w:rFonts w:ascii="Cambria" w:eastAsia="Times New Roman" w:hAnsi="Cambria" w:cs="Times New Roman"/>
      <w:sz w:val="24"/>
      <w:szCs w:val="24"/>
      <w:shd w:val="pct20" w:color="auto" w:fill="auto"/>
    </w:rPr>
  </w:style>
  <w:style w:type="paragraph" w:styleId="NoSpacing">
    <w:name w:val="No Spacing"/>
    <w:uiPriority w:val="1"/>
    <w:qFormat/>
    <w:rsid w:val="000B0853"/>
    <w:pPr>
      <w:widowControl w:val="0"/>
      <w:autoSpaceDE w:val="0"/>
      <w:autoSpaceDN w:val="0"/>
      <w:adjustRightInd w:val="0"/>
    </w:pPr>
    <w:rPr>
      <w:rFonts w:ascii="CG Times" w:hAnsi="CG Times"/>
    </w:rPr>
  </w:style>
  <w:style w:type="paragraph" w:styleId="NormalWeb">
    <w:name w:val="Normal (Web)"/>
    <w:basedOn w:val="Normal"/>
    <w:uiPriority w:val="99"/>
    <w:semiHidden/>
    <w:unhideWhenUsed/>
    <w:rsid w:val="000B0853"/>
    <w:rPr>
      <w:rFonts w:ascii="Times New Roman" w:hAnsi="Times New Roman"/>
      <w:sz w:val="24"/>
      <w:szCs w:val="24"/>
    </w:rPr>
  </w:style>
  <w:style w:type="paragraph" w:styleId="NormalIndent">
    <w:name w:val="Normal Indent"/>
    <w:basedOn w:val="Normal"/>
    <w:uiPriority w:val="99"/>
    <w:semiHidden/>
    <w:unhideWhenUsed/>
    <w:rsid w:val="000B0853"/>
    <w:pPr>
      <w:ind w:left="720"/>
    </w:pPr>
  </w:style>
  <w:style w:type="paragraph" w:styleId="NoteHeading">
    <w:name w:val="Note Heading"/>
    <w:basedOn w:val="Normal"/>
    <w:next w:val="Normal"/>
    <w:link w:val="NoteHeadingChar"/>
    <w:uiPriority w:val="99"/>
    <w:semiHidden/>
    <w:unhideWhenUsed/>
    <w:rsid w:val="000B0853"/>
  </w:style>
  <w:style w:type="character" w:customStyle="1" w:styleId="NoteHeadingChar">
    <w:name w:val="Note Heading Char"/>
    <w:basedOn w:val="DefaultParagraphFont"/>
    <w:link w:val="NoteHeading"/>
    <w:uiPriority w:val="99"/>
    <w:semiHidden/>
    <w:rsid w:val="000B0853"/>
    <w:rPr>
      <w:rFonts w:ascii="CG Times" w:hAnsi="CG Times"/>
    </w:rPr>
  </w:style>
  <w:style w:type="paragraph" w:styleId="PlainText">
    <w:name w:val="Plain Text"/>
    <w:basedOn w:val="Normal"/>
    <w:link w:val="PlainTextChar"/>
    <w:uiPriority w:val="99"/>
    <w:semiHidden/>
    <w:unhideWhenUsed/>
    <w:rsid w:val="000B0853"/>
    <w:rPr>
      <w:rFonts w:ascii="Courier New" w:hAnsi="Courier New" w:cs="Courier New"/>
    </w:rPr>
  </w:style>
  <w:style w:type="character" w:customStyle="1" w:styleId="PlainTextChar">
    <w:name w:val="Plain Text Char"/>
    <w:basedOn w:val="DefaultParagraphFont"/>
    <w:link w:val="PlainText"/>
    <w:uiPriority w:val="99"/>
    <w:semiHidden/>
    <w:rsid w:val="000B0853"/>
    <w:rPr>
      <w:rFonts w:ascii="Courier New" w:hAnsi="Courier New" w:cs="Courier New"/>
    </w:rPr>
  </w:style>
  <w:style w:type="paragraph" w:styleId="Quote">
    <w:name w:val="Quote"/>
    <w:basedOn w:val="Normal"/>
    <w:next w:val="Normal"/>
    <w:link w:val="QuoteChar"/>
    <w:uiPriority w:val="29"/>
    <w:qFormat/>
    <w:rsid w:val="000B0853"/>
    <w:rPr>
      <w:i/>
      <w:iCs/>
      <w:color w:val="000000"/>
    </w:rPr>
  </w:style>
  <w:style w:type="character" w:customStyle="1" w:styleId="QuoteChar">
    <w:name w:val="Quote Char"/>
    <w:basedOn w:val="DefaultParagraphFont"/>
    <w:link w:val="Quote"/>
    <w:uiPriority w:val="29"/>
    <w:rsid w:val="000B0853"/>
    <w:rPr>
      <w:rFonts w:ascii="CG Times" w:hAnsi="CG Times"/>
      <w:i/>
      <w:iCs/>
      <w:color w:val="000000"/>
    </w:rPr>
  </w:style>
  <w:style w:type="paragraph" w:styleId="Salutation">
    <w:name w:val="Salutation"/>
    <w:basedOn w:val="Normal"/>
    <w:next w:val="Normal"/>
    <w:link w:val="SalutationChar"/>
    <w:uiPriority w:val="99"/>
    <w:semiHidden/>
    <w:unhideWhenUsed/>
    <w:rsid w:val="000B0853"/>
  </w:style>
  <w:style w:type="character" w:customStyle="1" w:styleId="SalutationChar">
    <w:name w:val="Salutation Char"/>
    <w:basedOn w:val="DefaultParagraphFont"/>
    <w:link w:val="Salutation"/>
    <w:uiPriority w:val="99"/>
    <w:semiHidden/>
    <w:rsid w:val="000B0853"/>
    <w:rPr>
      <w:rFonts w:ascii="CG Times" w:hAnsi="CG Times"/>
    </w:rPr>
  </w:style>
  <w:style w:type="paragraph" w:styleId="Signature">
    <w:name w:val="Signature"/>
    <w:basedOn w:val="Normal"/>
    <w:link w:val="SignatureChar"/>
    <w:uiPriority w:val="99"/>
    <w:semiHidden/>
    <w:unhideWhenUsed/>
    <w:rsid w:val="000B0853"/>
    <w:pPr>
      <w:ind w:left="4320"/>
    </w:pPr>
  </w:style>
  <w:style w:type="character" w:customStyle="1" w:styleId="SignatureChar">
    <w:name w:val="Signature Char"/>
    <w:basedOn w:val="DefaultParagraphFont"/>
    <w:link w:val="Signature"/>
    <w:uiPriority w:val="99"/>
    <w:semiHidden/>
    <w:rsid w:val="000B0853"/>
    <w:rPr>
      <w:rFonts w:ascii="CG Times" w:hAnsi="CG Times"/>
    </w:rPr>
  </w:style>
  <w:style w:type="paragraph" w:styleId="Subtitle">
    <w:name w:val="Subtitle"/>
    <w:basedOn w:val="Normal"/>
    <w:next w:val="Normal"/>
    <w:link w:val="SubtitleChar"/>
    <w:uiPriority w:val="11"/>
    <w:qFormat/>
    <w:rsid w:val="000B0853"/>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0B0853"/>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0B0853"/>
    <w:pPr>
      <w:ind w:left="200" w:hanging="200"/>
    </w:pPr>
  </w:style>
  <w:style w:type="paragraph" w:styleId="TableofFigures">
    <w:name w:val="table of figures"/>
    <w:basedOn w:val="Normal"/>
    <w:next w:val="Normal"/>
    <w:uiPriority w:val="99"/>
    <w:semiHidden/>
    <w:unhideWhenUsed/>
    <w:rsid w:val="000B0853"/>
  </w:style>
  <w:style w:type="paragraph" w:styleId="Title">
    <w:name w:val="Title"/>
    <w:basedOn w:val="Normal"/>
    <w:next w:val="Normal"/>
    <w:link w:val="TitleChar"/>
    <w:uiPriority w:val="10"/>
    <w:qFormat/>
    <w:rsid w:val="000B085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B0853"/>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0B0853"/>
    <w:pPr>
      <w:spacing w:before="120"/>
    </w:pPr>
    <w:rPr>
      <w:rFonts w:ascii="Cambria" w:hAnsi="Cambria"/>
      <w:b/>
      <w:bCs/>
      <w:sz w:val="24"/>
      <w:szCs w:val="24"/>
    </w:rPr>
  </w:style>
  <w:style w:type="paragraph" w:styleId="TOC1">
    <w:name w:val="toc 1"/>
    <w:basedOn w:val="Normal"/>
    <w:next w:val="Normal"/>
    <w:autoRedefine/>
    <w:uiPriority w:val="39"/>
    <w:semiHidden/>
    <w:unhideWhenUsed/>
    <w:rsid w:val="000B0853"/>
  </w:style>
  <w:style w:type="paragraph" w:styleId="TOC2">
    <w:name w:val="toc 2"/>
    <w:basedOn w:val="Normal"/>
    <w:next w:val="Normal"/>
    <w:autoRedefine/>
    <w:uiPriority w:val="39"/>
    <w:semiHidden/>
    <w:unhideWhenUsed/>
    <w:rsid w:val="000B0853"/>
    <w:pPr>
      <w:ind w:left="200"/>
    </w:pPr>
  </w:style>
  <w:style w:type="paragraph" w:styleId="TOC3">
    <w:name w:val="toc 3"/>
    <w:basedOn w:val="Normal"/>
    <w:next w:val="Normal"/>
    <w:autoRedefine/>
    <w:uiPriority w:val="39"/>
    <w:semiHidden/>
    <w:unhideWhenUsed/>
    <w:rsid w:val="000B0853"/>
    <w:pPr>
      <w:ind w:left="400"/>
    </w:pPr>
  </w:style>
  <w:style w:type="paragraph" w:styleId="TOC4">
    <w:name w:val="toc 4"/>
    <w:basedOn w:val="Normal"/>
    <w:next w:val="Normal"/>
    <w:autoRedefine/>
    <w:uiPriority w:val="39"/>
    <w:semiHidden/>
    <w:unhideWhenUsed/>
    <w:rsid w:val="000B0853"/>
    <w:pPr>
      <w:ind w:left="600"/>
    </w:pPr>
  </w:style>
  <w:style w:type="paragraph" w:styleId="TOC5">
    <w:name w:val="toc 5"/>
    <w:basedOn w:val="Normal"/>
    <w:next w:val="Normal"/>
    <w:autoRedefine/>
    <w:uiPriority w:val="39"/>
    <w:semiHidden/>
    <w:unhideWhenUsed/>
    <w:rsid w:val="000B0853"/>
    <w:pPr>
      <w:ind w:left="800"/>
    </w:pPr>
  </w:style>
  <w:style w:type="paragraph" w:styleId="TOC6">
    <w:name w:val="toc 6"/>
    <w:basedOn w:val="Normal"/>
    <w:next w:val="Normal"/>
    <w:autoRedefine/>
    <w:uiPriority w:val="39"/>
    <w:semiHidden/>
    <w:unhideWhenUsed/>
    <w:rsid w:val="000B0853"/>
    <w:pPr>
      <w:ind w:left="1000"/>
    </w:pPr>
  </w:style>
  <w:style w:type="paragraph" w:styleId="TOC7">
    <w:name w:val="toc 7"/>
    <w:basedOn w:val="Normal"/>
    <w:next w:val="Normal"/>
    <w:autoRedefine/>
    <w:uiPriority w:val="39"/>
    <w:semiHidden/>
    <w:unhideWhenUsed/>
    <w:rsid w:val="000B0853"/>
    <w:pPr>
      <w:ind w:left="1200"/>
    </w:pPr>
  </w:style>
  <w:style w:type="paragraph" w:styleId="TOC8">
    <w:name w:val="toc 8"/>
    <w:basedOn w:val="Normal"/>
    <w:next w:val="Normal"/>
    <w:autoRedefine/>
    <w:uiPriority w:val="39"/>
    <w:semiHidden/>
    <w:unhideWhenUsed/>
    <w:rsid w:val="000B0853"/>
    <w:pPr>
      <w:ind w:left="1400"/>
    </w:pPr>
  </w:style>
  <w:style w:type="paragraph" w:styleId="TOC9">
    <w:name w:val="toc 9"/>
    <w:basedOn w:val="Normal"/>
    <w:next w:val="Normal"/>
    <w:autoRedefine/>
    <w:uiPriority w:val="39"/>
    <w:semiHidden/>
    <w:unhideWhenUsed/>
    <w:rsid w:val="000B0853"/>
    <w:pPr>
      <w:ind w:left="1600"/>
    </w:pPr>
  </w:style>
  <w:style w:type="paragraph" w:styleId="TOCHeading">
    <w:name w:val="TOC Heading"/>
    <w:basedOn w:val="Heading1"/>
    <w:next w:val="Normal"/>
    <w:uiPriority w:val="39"/>
    <w:semiHidden/>
    <w:unhideWhenUsed/>
    <w:qFormat/>
    <w:rsid w:val="000B085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1120</Words>
  <Characters>5874</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subject/>
  <dc:creator>City of Rochester</dc:creator>
  <cp:keywords/>
  <dc:description/>
  <cp:lastModifiedBy>Pat O'Connor</cp:lastModifiedBy>
  <cp:revision>9</cp:revision>
  <cp:lastPrinted>2014-02-13T20:44:00Z</cp:lastPrinted>
  <dcterms:created xsi:type="dcterms:W3CDTF">2010-11-30T16:30:00Z</dcterms:created>
  <dcterms:modified xsi:type="dcterms:W3CDTF">2014-02-13T20:51:00Z</dcterms:modified>
</cp:coreProperties>
</file>