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BB" w:rsidRPr="008B7FBB" w:rsidRDefault="008B7FBB" w:rsidP="008B7FBB">
      <w:pPr>
        <w:jc w:val="center"/>
        <w:rPr>
          <w:sz w:val="24"/>
        </w:rPr>
      </w:pPr>
      <w:r w:rsidRPr="008B7FBB">
        <w:rPr>
          <w:b/>
          <w:sz w:val="28"/>
        </w:rPr>
        <w:t>Police Accountability Board Meeting</w:t>
      </w:r>
      <w:r>
        <w:rPr>
          <w:b/>
          <w:sz w:val="28"/>
        </w:rPr>
        <w:br/>
      </w:r>
      <w:r>
        <w:rPr>
          <w:sz w:val="24"/>
        </w:rPr>
        <w:t>Tuesday, January 29, 2020</w:t>
      </w:r>
    </w:p>
    <w:p w:rsidR="008B7FBB" w:rsidRDefault="008B7FBB">
      <w:r>
        <w:br/>
        <w:t xml:space="preserve">The meeting was called to order at 6:33 PM </w:t>
      </w:r>
      <w:r>
        <w:br/>
      </w:r>
      <w:r>
        <w:br/>
        <w:t xml:space="preserve">Present: Dollhopf, Harrison, McIntosh, Nickoloff, Perez, Powell, Setel, Wilson </w:t>
      </w:r>
      <w:r w:rsidR="00F97747">
        <w:t>(Harvey arrives after meeting</w:t>
      </w:r>
      <w:r w:rsidR="00123F55">
        <w:t xml:space="preserve"> starts, his arrival is noted below</w:t>
      </w:r>
      <w:r w:rsidR="00F97747">
        <w:t>)</w:t>
      </w:r>
    </w:p>
    <w:p w:rsidR="008B7FBB" w:rsidRDefault="008B7FBB">
      <w:r>
        <w:t xml:space="preserve">Guests: Loretta Scott – Council President; Willie Lightfoot – Council VP; Mitch Gruber – Councilmember; Andrea Guzzetta – Council Staff, BJ Scanlon – Council Staff, Stephanie Prince – City Counsel to the Board </w:t>
      </w:r>
    </w:p>
    <w:p w:rsidR="00F97747" w:rsidRDefault="00F97747">
      <w:r>
        <w:br/>
        <w:t xml:space="preserve">Meeting Begins – Stephanie Prince advises the Board go into executive session to discuss the ongoing lawsuit and Injunction as well as a personnel matter, discussion around the Executive Director. </w:t>
      </w:r>
    </w:p>
    <w:p w:rsidR="008B7FBB" w:rsidRDefault="00F97747">
      <w:r>
        <w:rPr>
          <w:b/>
        </w:rPr>
        <w:br/>
        <w:t>Motion to enter Executive Session</w:t>
      </w:r>
      <w:r>
        <w:t xml:space="preserve"> </w:t>
      </w:r>
      <w:r>
        <w:rPr>
          <w:b/>
        </w:rPr>
        <w:t xml:space="preserve">to discuss ongoing law suit and personnel decisions related to the executive director.  </w:t>
      </w:r>
      <w:r>
        <w:t>(Moved Harrison, Seconded Wilson) Approved 8 – 0 (Harvey Absent)</w:t>
      </w:r>
      <w:r>
        <w:br/>
      </w:r>
      <w:r>
        <w:br/>
      </w:r>
      <w:r w:rsidR="009B289F">
        <w:tab/>
      </w:r>
      <w:r w:rsidR="009B289F">
        <w:rPr>
          <w:i/>
        </w:rPr>
        <w:t>Harvey enters during executive session</w:t>
      </w:r>
      <w:r w:rsidR="009B289F">
        <w:t xml:space="preserve">. </w:t>
      </w:r>
    </w:p>
    <w:p w:rsidR="008B7FBB" w:rsidRDefault="009B289F">
      <w:r>
        <w:rPr>
          <w:b/>
        </w:rPr>
        <w:t>Motion to adjourn from Executive Session.</w:t>
      </w:r>
      <w:r>
        <w:t xml:space="preserve"> (Moved Harvey, Seconded Setel) Approved 9-0</w:t>
      </w:r>
      <w:r>
        <w:br/>
      </w:r>
      <w:r>
        <w:br/>
      </w:r>
      <w:r>
        <w:br/>
        <w:t xml:space="preserve">The PAB members discussed the need to identify a scribe to take meeting minutes moving forward, and acknowledged that Council Staff would take meeting minutes for this meeting. </w:t>
      </w:r>
      <w:r>
        <w:br/>
      </w:r>
      <w:r>
        <w:br/>
        <w:t xml:space="preserve">A request was made for a volunteer as Scribe, Nickoloff </w:t>
      </w:r>
      <w:r w:rsidR="00B7697B">
        <w:t>volunteered with no objections. Nickoloff w</w:t>
      </w:r>
      <w:r w:rsidR="007E6D9C">
        <w:t>ill serve as scribe to the PAB.</w:t>
      </w:r>
      <w:r w:rsidR="007E6D9C">
        <w:br/>
      </w:r>
      <w:r w:rsidR="00B7697B">
        <w:br/>
        <w:t xml:space="preserve">The PAB membership discussed the selection of Interim Chair and Interim </w:t>
      </w:r>
      <w:proofErr w:type="gramStart"/>
      <w:r w:rsidR="00B7697B">
        <w:t>Vice</w:t>
      </w:r>
      <w:proofErr w:type="gramEnd"/>
      <w:r w:rsidR="00B7697B">
        <w:t xml:space="preserve"> Chair to facilitate meetings until the bylaws can be approved and a Chair and Vice Chair can officially be selected.</w:t>
      </w:r>
    </w:p>
    <w:p w:rsidR="008B7FBB" w:rsidRDefault="00B7697B">
      <w:r>
        <w:rPr>
          <w:b/>
        </w:rPr>
        <w:t xml:space="preserve">Motion was made to select an Interim Chair and Interim </w:t>
      </w:r>
      <w:proofErr w:type="gramStart"/>
      <w:r>
        <w:rPr>
          <w:b/>
        </w:rPr>
        <w:t>Vice</w:t>
      </w:r>
      <w:proofErr w:type="gramEnd"/>
      <w:r>
        <w:rPr>
          <w:b/>
        </w:rPr>
        <w:t xml:space="preserve"> Chair to facilitate meetings for the PAB, until bylaws are established and formal elections held. </w:t>
      </w:r>
      <w:r>
        <w:t>(Moved Nickoloff, Seconded Dollhopf) Approved 9-0</w:t>
      </w:r>
    </w:p>
    <w:p w:rsidR="00B7697B" w:rsidRDefault="00B7697B">
      <w:r>
        <w:br/>
        <w:t>A call for nominations for Interim Chair was issued:</w:t>
      </w:r>
    </w:p>
    <w:p w:rsidR="00B7697B" w:rsidRPr="00B7697B" w:rsidRDefault="00B7697B">
      <w:r>
        <w:t xml:space="preserve">Harvey self-nominated; </w:t>
      </w:r>
      <w:r>
        <w:br/>
        <w:t xml:space="preserve">Wilson self-nominated; </w:t>
      </w:r>
      <w:r>
        <w:br/>
        <w:t>Harrison self-nominated</w:t>
      </w:r>
    </w:p>
    <w:p w:rsidR="008B7FBB" w:rsidRDefault="00B7697B">
      <w:r>
        <w:t>Ballots were distributed and by majority vote Wilson was selected as Interim Chair and began to preside over the meeting.</w:t>
      </w:r>
    </w:p>
    <w:p w:rsidR="00B7697B" w:rsidRDefault="00B7697B">
      <w:r>
        <w:lastRenderedPageBreak/>
        <w:t xml:space="preserve">A call was issued for nominations for Interim </w:t>
      </w:r>
      <w:proofErr w:type="gramStart"/>
      <w:r>
        <w:t>Vice</w:t>
      </w:r>
      <w:proofErr w:type="gramEnd"/>
      <w:r>
        <w:t xml:space="preserve"> Chair, </w:t>
      </w:r>
      <w:r>
        <w:br/>
      </w:r>
      <w:r>
        <w:br/>
        <w:t>McIntosh self-nominated</w:t>
      </w:r>
      <w:r>
        <w:br/>
      </w:r>
      <w:r>
        <w:br/>
        <w:t xml:space="preserve">With no other nominees McIntosh was selected as Interim Vice Chair with no objections. </w:t>
      </w:r>
      <w:r>
        <w:br/>
      </w:r>
      <w:r>
        <w:br/>
        <w:t xml:space="preserve">Discussion and consensus occurred related to the creation of a sub-committee to draft the job description for the Executive Director Position and present to the full Board. </w:t>
      </w:r>
    </w:p>
    <w:p w:rsidR="007E6D9C" w:rsidRDefault="00B7697B">
      <w:r>
        <w:t>Wilson asks for v</w:t>
      </w:r>
      <w:r w:rsidR="007E6D9C">
        <w:t xml:space="preserve">olunteers to serve on committee: </w:t>
      </w:r>
      <w:r w:rsidR="007E6D9C">
        <w:br/>
      </w:r>
      <w:r w:rsidR="007E6D9C">
        <w:br/>
        <w:t>Committee for Executive Director Job Description: Setel (Chair); Harrison; McIntosh</w:t>
      </w:r>
      <w:r w:rsidR="007E6D9C">
        <w:br/>
      </w:r>
      <w:r w:rsidR="007E6D9C">
        <w:br/>
        <w:t xml:space="preserve">The PAB was informed by Council Staff that City Emails had been created for them and that staff would hand out log-in information. </w:t>
      </w:r>
      <w:r w:rsidR="007E6D9C">
        <w:br/>
      </w:r>
      <w:r w:rsidR="007E6D9C">
        <w:br/>
        <w:t xml:space="preserve">Council Staff will send an introduction email to all PAB members connecting them with each other, and providing the email addresses. </w:t>
      </w:r>
      <w:r w:rsidR="007E6D9C">
        <w:br/>
      </w:r>
      <w:r w:rsidR="007E6D9C">
        <w:br/>
        <w:t>Discussion around upcoming meetings occurred:</w:t>
      </w:r>
    </w:p>
    <w:p w:rsidR="00BB2C0E" w:rsidRDefault="007E6D9C">
      <w:r>
        <w:t xml:space="preserve">City Hall will be available to the PAB to meet, and staff will book rooms and interpreters (a request was made to have the same interpreters at the meeting whenever possible). </w:t>
      </w:r>
      <w:r>
        <w:br/>
      </w:r>
      <w:r>
        <w:br/>
        <w:t xml:space="preserve">The next meeting will be Tuesday February 11, 2020 from 6:30 – 8:00 pm. Preference given to Room 208A staff will check availability. </w:t>
      </w:r>
      <w:r>
        <w:br/>
      </w:r>
      <w:r>
        <w:br/>
        <w:t>City Staff will send out a poll to find best times for future meetings, so they can be planned in advance.</w:t>
      </w:r>
      <w:r w:rsidR="00CD76C3">
        <w:br/>
      </w:r>
      <w:r w:rsidR="00CD76C3">
        <w:br/>
        <w:t xml:space="preserve">Discussion occurred related to establishing a bylaws </w:t>
      </w:r>
      <w:r w:rsidR="0084220A">
        <w:br/>
      </w:r>
      <w:r w:rsidR="0084220A">
        <w:br/>
      </w:r>
      <w:r w:rsidR="00900603">
        <w:t>D</w:t>
      </w:r>
      <w:r w:rsidR="0084220A">
        <w:t xml:space="preserve">iscussion </w:t>
      </w:r>
      <w:r w:rsidR="00900603">
        <w:t>occurred regarding the</w:t>
      </w:r>
      <w:r w:rsidR="0084220A">
        <w:t xml:space="preserve"> establish</w:t>
      </w:r>
      <w:r w:rsidR="00900603">
        <w:t>ment of</w:t>
      </w:r>
      <w:r w:rsidR="0084220A">
        <w:t xml:space="preserve"> a subcommittee to review portions of the bylaws. Wilson, McIntosh, and Dollhopf volunteered to serve on the committee. The Board decided against the creation of the committee in favor of reviewing the bylaws together during full PAB meetings. </w:t>
      </w:r>
      <w:r w:rsidR="0084220A">
        <w:br/>
      </w:r>
      <w:r w:rsidR="0084220A">
        <w:br/>
        <w:t>Councilmembers advised the PAB that the two main tasks before them presently are the Job Description and Search for the Executive Director and the creation and establishment of the bylaws.</w:t>
      </w:r>
      <w:r w:rsidR="0084220A">
        <w:br/>
      </w:r>
      <w:r w:rsidR="0084220A">
        <w:br/>
        <w:t>There was discussion regarding assigning s</w:t>
      </w:r>
      <w:r w:rsidR="00900603">
        <w:t xml:space="preserve">ections of the bylaws to review in advance of the next meeting, and it was suggested that Board members be familiar through section 7 of the bylaws. It was </w:t>
      </w:r>
      <w:r w:rsidR="00A140DE">
        <w:t xml:space="preserve">suggested by </w:t>
      </w:r>
      <w:r w:rsidR="0084220A">
        <w:t xml:space="preserve">Harrison that the bylaws should make direct reference to minors, later in the meeting Wilson brought the topic of minors up again related to bylaws, Legal Counsel Prince noted that the Board could select to make a policy related to interactions with minors rather than putting in the bylaws, this will be discussed further during bylaw review. </w:t>
      </w:r>
    </w:p>
    <w:p w:rsidR="00BB2C0E" w:rsidRDefault="00BB2C0E">
      <w:r>
        <w:lastRenderedPageBreak/>
        <w:t xml:space="preserve">There was an inquiry to see if the PAB members could get business card. Staff will look into this. </w:t>
      </w:r>
      <w:r w:rsidR="00E25672">
        <w:br/>
      </w:r>
      <w:r w:rsidR="00E25672">
        <w:br/>
      </w:r>
      <w:r w:rsidR="00A140DE">
        <w:t>City</w:t>
      </w:r>
      <w:r w:rsidR="00E25672">
        <w:t xml:space="preserve"> staff has requested that Interim Chair – Shani Wilson be the sole contact between the</w:t>
      </w:r>
      <w:r w:rsidR="00A140DE">
        <w:t xml:space="preserve"> City</w:t>
      </w:r>
      <w:r w:rsidR="00E25672">
        <w:t xml:space="preserve"> Council office and</w:t>
      </w:r>
      <w:r w:rsidR="00A140DE">
        <w:t xml:space="preserve"> legal counsel, Stephanie Prince for the PAB. This will allow for</w:t>
      </w:r>
      <w:r w:rsidR="00E25672">
        <w:t xml:space="preserve"> requests</w:t>
      </w:r>
      <w:r w:rsidR="00A140DE">
        <w:t xml:space="preserve"> to</w:t>
      </w:r>
      <w:r w:rsidR="00E25672">
        <w:t xml:space="preserve"> be streamlined.  Until staff can start for the PAB the Council office will provide minor support, including booking rooms, interpreters, and printing items for meeting, it is request</w:t>
      </w:r>
      <w:r w:rsidR="00A140DE">
        <w:t>ed</w:t>
      </w:r>
      <w:r w:rsidR="00E25672">
        <w:t xml:space="preserve"> that at least 24 hour</w:t>
      </w:r>
      <w:r w:rsidR="00A140DE">
        <w:t>s (1 business day)</w:t>
      </w:r>
      <w:r w:rsidR="00E25672">
        <w:t xml:space="preserve"> </w:t>
      </w:r>
      <w:r w:rsidR="00A140DE">
        <w:t xml:space="preserve">notice </w:t>
      </w:r>
      <w:r w:rsidR="00E25672">
        <w:t xml:space="preserve">be provided in advance for </w:t>
      </w:r>
      <w:r w:rsidR="00A140DE">
        <w:t xml:space="preserve">Council </w:t>
      </w:r>
      <w:r w:rsidR="00E25672">
        <w:t xml:space="preserve">staff to be able print and put documents together. </w:t>
      </w:r>
      <w:r>
        <w:br/>
      </w:r>
      <w:bookmarkStart w:id="0" w:name="_GoBack"/>
      <w:bookmarkEnd w:id="0"/>
      <w:r>
        <w:br/>
      </w:r>
      <w:r>
        <w:rPr>
          <w:b/>
        </w:rPr>
        <w:t xml:space="preserve">Motion to adjourn </w:t>
      </w:r>
      <w:r>
        <w:t>(Moved Nickoloff, Seconded Harrison) Approved 9-0</w:t>
      </w:r>
    </w:p>
    <w:p w:rsidR="0084220A" w:rsidRDefault="00BB2C0E">
      <w:r>
        <w:t>Meeting ends 7:49 PM</w:t>
      </w:r>
      <w:r w:rsidR="0084220A">
        <w:br/>
      </w:r>
      <w:r w:rsidR="0084220A">
        <w:br/>
      </w:r>
    </w:p>
    <w:p w:rsidR="00B7697B" w:rsidRDefault="00B7697B"/>
    <w:sectPr w:rsidR="00B7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BB"/>
    <w:rsid w:val="00123F55"/>
    <w:rsid w:val="0017686F"/>
    <w:rsid w:val="007E6D9C"/>
    <w:rsid w:val="0084220A"/>
    <w:rsid w:val="008B7FBB"/>
    <w:rsid w:val="00900603"/>
    <w:rsid w:val="009B289F"/>
    <w:rsid w:val="00A140DE"/>
    <w:rsid w:val="00B7697B"/>
    <w:rsid w:val="00BB2C0E"/>
    <w:rsid w:val="00CD76C3"/>
    <w:rsid w:val="00E25672"/>
    <w:rsid w:val="00F9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B3DC-A4E2-4657-AEC0-2E9462DB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716CE76C</Template>
  <TotalTime>155</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II, Robert J.</dc:creator>
  <cp:keywords/>
  <dc:description/>
  <cp:lastModifiedBy>Scanlon II, Robert J.</cp:lastModifiedBy>
  <cp:revision>5</cp:revision>
  <cp:lastPrinted>2020-01-31T15:54:00Z</cp:lastPrinted>
  <dcterms:created xsi:type="dcterms:W3CDTF">2020-01-29T13:16:00Z</dcterms:created>
  <dcterms:modified xsi:type="dcterms:W3CDTF">2020-01-31T16:12:00Z</dcterms:modified>
</cp:coreProperties>
</file>