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FE2" w:rsidRDefault="00A050B1" w:rsidP="00E37CAA">
      <w:pPr>
        <w:jc w:val="center"/>
        <w:rPr>
          <w:b/>
          <w:sz w:val="24"/>
          <w:szCs w:val="24"/>
        </w:rPr>
      </w:pPr>
      <w:r>
        <w:rPr>
          <w:b/>
          <w:sz w:val="24"/>
          <w:szCs w:val="24"/>
        </w:rPr>
        <w:t>Rochester Housing Stability Fund</w:t>
      </w:r>
      <w:r w:rsidR="00E37CAA">
        <w:rPr>
          <w:b/>
          <w:sz w:val="24"/>
          <w:szCs w:val="24"/>
        </w:rPr>
        <w:t xml:space="preserve"> Corporation</w:t>
      </w:r>
    </w:p>
    <w:p w:rsidR="00E37CAA" w:rsidRDefault="00A050B1" w:rsidP="00E37CAA">
      <w:pPr>
        <w:jc w:val="center"/>
        <w:rPr>
          <w:sz w:val="24"/>
          <w:szCs w:val="24"/>
        </w:rPr>
      </w:pPr>
      <w:r>
        <w:rPr>
          <w:b/>
          <w:sz w:val="24"/>
          <w:szCs w:val="24"/>
        </w:rPr>
        <w:t>FOIL Policy</w:t>
      </w:r>
    </w:p>
    <w:p w:rsidR="00E37CAA" w:rsidRDefault="00E37CAA" w:rsidP="00E37CAA">
      <w:pPr>
        <w:jc w:val="center"/>
        <w:rPr>
          <w:sz w:val="24"/>
          <w:szCs w:val="24"/>
        </w:rPr>
      </w:pPr>
    </w:p>
    <w:p w:rsidR="00E37CAA" w:rsidRDefault="00E37CAA" w:rsidP="00E37CAA">
      <w:pPr>
        <w:rPr>
          <w:sz w:val="24"/>
          <w:szCs w:val="24"/>
        </w:rPr>
      </w:pPr>
      <w:r>
        <w:rPr>
          <w:sz w:val="24"/>
          <w:szCs w:val="24"/>
          <w:u w:val="single"/>
        </w:rPr>
        <w:t>Purpose</w:t>
      </w:r>
    </w:p>
    <w:p w:rsidR="00A85C8A" w:rsidRDefault="00A050B1" w:rsidP="00E37CAA">
      <w:pPr>
        <w:rPr>
          <w:sz w:val="24"/>
          <w:szCs w:val="24"/>
        </w:rPr>
      </w:pPr>
      <w:r>
        <w:rPr>
          <w:sz w:val="24"/>
          <w:szCs w:val="24"/>
        </w:rPr>
        <w:t>The Rochester Housing Stability Fund Corporation (“RHSF</w:t>
      </w:r>
      <w:r w:rsidR="00E37CAA">
        <w:rPr>
          <w:sz w:val="24"/>
          <w:szCs w:val="24"/>
        </w:rPr>
        <w:t>”) is subject to disclosures pursuant to the Freedom of Information Law (“FOIL”</w:t>
      </w:r>
      <w:r>
        <w:rPr>
          <w:sz w:val="24"/>
          <w:szCs w:val="24"/>
        </w:rPr>
        <w:t>).  This document describes RHSF</w:t>
      </w:r>
      <w:r w:rsidR="00E37CAA">
        <w:rPr>
          <w:sz w:val="24"/>
          <w:szCs w:val="24"/>
        </w:rPr>
        <w:t xml:space="preserve"> policies and procedures as it relates to</w:t>
      </w:r>
      <w:r w:rsidR="00A85C8A">
        <w:rPr>
          <w:sz w:val="24"/>
          <w:szCs w:val="24"/>
        </w:rPr>
        <w:t xml:space="preserve"> the handling of FOIL requests.</w:t>
      </w:r>
    </w:p>
    <w:p w:rsidR="00A85C8A" w:rsidRDefault="00A85C8A" w:rsidP="00E37CAA">
      <w:pPr>
        <w:rPr>
          <w:sz w:val="24"/>
          <w:szCs w:val="24"/>
        </w:rPr>
      </w:pPr>
    </w:p>
    <w:p w:rsidR="00E37CAA" w:rsidRDefault="00E37CAA" w:rsidP="00E37CAA">
      <w:pPr>
        <w:rPr>
          <w:sz w:val="24"/>
          <w:szCs w:val="24"/>
        </w:rPr>
      </w:pPr>
      <w:r>
        <w:rPr>
          <w:sz w:val="24"/>
          <w:szCs w:val="24"/>
          <w:u w:val="single"/>
        </w:rPr>
        <w:t>Making Requests</w:t>
      </w:r>
    </w:p>
    <w:p w:rsidR="00A85C8A" w:rsidRDefault="00A85C8A" w:rsidP="00E37CAA">
      <w:pPr>
        <w:rPr>
          <w:sz w:val="24"/>
          <w:szCs w:val="24"/>
        </w:rPr>
      </w:pPr>
      <w:r>
        <w:rPr>
          <w:sz w:val="24"/>
          <w:szCs w:val="24"/>
        </w:rPr>
        <w:t>To make a FOIL request, please send a deta</w:t>
      </w:r>
      <w:r w:rsidR="00A050B1">
        <w:rPr>
          <w:sz w:val="24"/>
          <w:szCs w:val="24"/>
        </w:rPr>
        <w:t>iled written request to the RHSF</w:t>
      </w:r>
      <w:r>
        <w:rPr>
          <w:sz w:val="24"/>
          <w:szCs w:val="24"/>
        </w:rPr>
        <w:t xml:space="preserve"> Records Access Officer specifying the records you wish to receive at:</w:t>
      </w:r>
    </w:p>
    <w:p w:rsidR="00A85C8A" w:rsidRDefault="00A85C8A" w:rsidP="00E37CAA">
      <w:pPr>
        <w:rPr>
          <w:sz w:val="24"/>
          <w:szCs w:val="24"/>
        </w:rPr>
      </w:pPr>
      <w:r>
        <w:rPr>
          <w:sz w:val="24"/>
          <w:szCs w:val="24"/>
        </w:rPr>
        <w:tab/>
        <w:t xml:space="preserve">By Email: </w:t>
      </w:r>
      <w:r>
        <w:rPr>
          <w:sz w:val="24"/>
          <w:szCs w:val="24"/>
        </w:rPr>
        <w:tab/>
      </w:r>
      <w:hyperlink r:id="rId4" w:history="1">
        <w:r w:rsidR="00A050B1" w:rsidRPr="00C4488A">
          <w:rPr>
            <w:rStyle w:val="Hyperlink"/>
            <w:sz w:val="24"/>
            <w:szCs w:val="24"/>
          </w:rPr>
          <w:t>lia.anselm@cityofrochester.gov</w:t>
        </w:r>
      </w:hyperlink>
    </w:p>
    <w:p w:rsidR="00A85C8A" w:rsidRDefault="00A050B1" w:rsidP="00A85C8A">
      <w:pPr>
        <w:spacing w:after="0" w:line="240" w:lineRule="auto"/>
        <w:rPr>
          <w:sz w:val="24"/>
          <w:szCs w:val="24"/>
        </w:rPr>
      </w:pPr>
      <w:r>
        <w:rPr>
          <w:sz w:val="24"/>
          <w:szCs w:val="24"/>
        </w:rPr>
        <w:tab/>
        <w:t>By Mail:</w:t>
      </w:r>
      <w:r>
        <w:rPr>
          <w:sz w:val="24"/>
          <w:szCs w:val="24"/>
        </w:rPr>
        <w:tab/>
        <w:t>Rochester Housing Stability Fund</w:t>
      </w:r>
      <w:r w:rsidR="00A85C8A">
        <w:rPr>
          <w:sz w:val="24"/>
          <w:szCs w:val="24"/>
        </w:rPr>
        <w:t xml:space="preserve"> Corporation</w:t>
      </w:r>
    </w:p>
    <w:p w:rsidR="00A85C8A" w:rsidRDefault="00A050B1" w:rsidP="00A85C8A">
      <w:pPr>
        <w:spacing w:after="0" w:line="240" w:lineRule="auto"/>
        <w:rPr>
          <w:sz w:val="24"/>
          <w:szCs w:val="24"/>
        </w:rPr>
      </w:pPr>
      <w:r>
        <w:rPr>
          <w:sz w:val="24"/>
          <w:szCs w:val="24"/>
        </w:rPr>
        <w:tab/>
      </w:r>
      <w:r>
        <w:rPr>
          <w:sz w:val="24"/>
          <w:szCs w:val="24"/>
        </w:rPr>
        <w:tab/>
      </w:r>
      <w:r>
        <w:rPr>
          <w:sz w:val="24"/>
          <w:szCs w:val="24"/>
        </w:rPr>
        <w:tab/>
        <w:t>Attn: Lia Anselm</w:t>
      </w:r>
    </w:p>
    <w:p w:rsidR="00A85C8A" w:rsidRDefault="00A050B1" w:rsidP="00A85C8A">
      <w:pPr>
        <w:spacing w:after="0" w:line="240" w:lineRule="auto"/>
        <w:rPr>
          <w:sz w:val="24"/>
          <w:szCs w:val="24"/>
        </w:rPr>
      </w:pPr>
      <w:r>
        <w:rPr>
          <w:sz w:val="24"/>
          <w:szCs w:val="24"/>
        </w:rPr>
        <w:tab/>
      </w:r>
      <w:r>
        <w:rPr>
          <w:sz w:val="24"/>
          <w:szCs w:val="24"/>
        </w:rPr>
        <w:tab/>
      </w:r>
      <w:r>
        <w:rPr>
          <w:sz w:val="24"/>
          <w:szCs w:val="24"/>
        </w:rPr>
        <w:tab/>
        <w:t>30 Church Street, Room 224B</w:t>
      </w:r>
    </w:p>
    <w:p w:rsidR="00A85C8A" w:rsidRDefault="00A85C8A" w:rsidP="00A85C8A">
      <w:pPr>
        <w:spacing w:after="0" w:line="240" w:lineRule="auto"/>
        <w:rPr>
          <w:sz w:val="24"/>
          <w:szCs w:val="24"/>
        </w:rPr>
      </w:pPr>
      <w:r>
        <w:rPr>
          <w:sz w:val="24"/>
          <w:szCs w:val="24"/>
        </w:rPr>
        <w:tab/>
      </w:r>
      <w:r>
        <w:rPr>
          <w:sz w:val="24"/>
          <w:szCs w:val="24"/>
        </w:rPr>
        <w:tab/>
      </w:r>
      <w:r>
        <w:rPr>
          <w:sz w:val="24"/>
          <w:szCs w:val="24"/>
        </w:rPr>
        <w:tab/>
        <w:t>Rochester, NY 14614</w:t>
      </w:r>
    </w:p>
    <w:p w:rsidR="00A85C8A" w:rsidRDefault="00A85C8A" w:rsidP="00A85C8A">
      <w:pPr>
        <w:spacing w:after="0" w:line="240" w:lineRule="auto"/>
        <w:rPr>
          <w:sz w:val="24"/>
          <w:szCs w:val="24"/>
        </w:rPr>
      </w:pPr>
    </w:p>
    <w:p w:rsidR="00A85C8A" w:rsidRDefault="00A85C8A" w:rsidP="00A85C8A">
      <w:pPr>
        <w:spacing w:after="0" w:line="240" w:lineRule="auto"/>
        <w:rPr>
          <w:sz w:val="24"/>
          <w:szCs w:val="24"/>
        </w:rPr>
      </w:pPr>
      <w:r>
        <w:rPr>
          <w:sz w:val="24"/>
          <w:szCs w:val="24"/>
          <w:u w:val="single"/>
        </w:rPr>
        <w:t>Handling of Requests</w:t>
      </w:r>
    </w:p>
    <w:p w:rsidR="00A85C8A" w:rsidRDefault="00A85C8A" w:rsidP="00A85C8A">
      <w:pPr>
        <w:spacing w:after="0" w:line="240" w:lineRule="auto"/>
        <w:rPr>
          <w:sz w:val="24"/>
          <w:szCs w:val="24"/>
        </w:rPr>
      </w:pPr>
    </w:p>
    <w:p w:rsidR="00A85C8A" w:rsidRDefault="00A050B1" w:rsidP="00A85C8A">
      <w:pPr>
        <w:spacing w:after="0" w:line="240" w:lineRule="auto"/>
        <w:rPr>
          <w:sz w:val="24"/>
          <w:szCs w:val="24"/>
        </w:rPr>
      </w:pPr>
      <w:r>
        <w:rPr>
          <w:sz w:val="24"/>
          <w:szCs w:val="24"/>
        </w:rPr>
        <w:t>RHSF</w:t>
      </w:r>
      <w:r w:rsidR="00A85C8A">
        <w:rPr>
          <w:sz w:val="24"/>
          <w:szCs w:val="24"/>
        </w:rPr>
        <w:t xml:space="preserve"> is required to comply with FOIL, and as such, will ensure that this policy remains up to date, and that a Records Access Officer has been appointed to handle FOIL requests at all times.  The Records Access Officer will:</w:t>
      </w:r>
    </w:p>
    <w:p w:rsidR="00A85C8A" w:rsidRDefault="00A85C8A" w:rsidP="00A85C8A">
      <w:pPr>
        <w:spacing w:after="0" w:line="240" w:lineRule="auto"/>
        <w:rPr>
          <w:sz w:val="24"/>
          <w:szCs w:val="24"/>
        </w:rPr>
      </w:pPr>
    </w:p>
    <w:p w:rsidR="00A85C8A" w:rsidRDefault="00A85C8A" w:rsidP="00A85C8A">
      <w:pPr>
        <w:spacing w:after="0" w:line="240" w:lineRule="auto"/>
        <w:rPr>
          <w:sz w:val="24"/>
          <w:szCs w:val="24"/>
        </w:rPr>
      </w:pPr>
      <w:r>
        <w:rPr>
          <w:sz w:val="24"/>
          <w:szCs w:val="24"/>
        </w:rPr>
        <w:tab/>
        <w:t xml:space="preserve">(1) </w:t>
      </w:r>
      <w:r>
        <w:rPr>
          <w:sz w:val="24"/>
          <w:szCs w:val="24"/>
        </w:rPr>
        <w:tab/>
        <w:t>Maintain an</w:t>
      </w:r>
      <w:r w:rsidR="00835501">
        <w:rPr>
          <w:sz w:val="24"/>
          <w:szCs w:val="24"/>
        </w:rPr>
        <w:t xml:space="preserve"> up-to-date Subject Matter List.</w:t>
      </w:r>
    </w:p>
    <w:p w:rsidR="00A85C8A" w:rsidRDefault="00A85C8A" w:rsidP="00A85C8A">
      <w:pPr>
        <w:spacing w:after="0" w:line="240" w:lineRule="auto"/>
        <w:rPr>
          <w:sz w:val="24"/>
          <w:szCs w:val="24"/>
        </w:rPr>
      </w:pPr>
    </w:p>
    <w:p w:rsidR="00A85C8A" w:rsidRDefault="00A85C8A" w:rsidP="00A85C8A">
      <w:pPr>
        <w:spacing w:after="0" w:line="240" w:lineRule="auto"/>
        <w:rPr>
          <w:sz w:val="24"/>
          <w:szCs w:val="24"/>
        </w:rPr>
      </w:pPr>
      <w:r>
        <w:rPr>
          <w:sz w:val="24"/>
          <w:szCs w:val="24"/>
        </w:rPr>
        <w:tab/>
        <w:t xml:space="preserve">(2) </w:t>
      </w:r>
      <w:r>
        <w:rPr>
          <w:sz w:val="24"/>
          <w:szCs w:val="24"/>
        </w:rPr>
        <w:tab/>
        <w:t>On locating records</w:t>
      </w:r>
      <w:r w:rsidR="00835501">
        <w:rPr>
          <w:sz w:val="24"/>
          <w:szCs w:val="24"/>
        </w:rPr>
        <w:t xml:space="preserve"> where inspection is requested</w:t>
      </w:r>
      <w:r>
        <w:rPr>
          <w:sz w:val="24"/>
          <w:szCs w:val="24"/>
        </w:rPr>
        <w:t xml:space="preserve">, either (i) make records </w:t>
      </w:r>
      <w:r w:rsidR="00835501">
        <w:rPr>
          <w:sz w:val="24"/>
          <w:szCs w:val="24"/>
        </w:rPr>
        <w:tab/>
      </w:r>
      <w:r w:rsidR="00835501">
        <w:rPr>
          <w:sz w:val="24"/>
          <w:szCs w:val="24"/>
        </w:rPr>
        <w:tab/>
      </w:r>
      <w:r w:rsidR="00835501">
        <w:rPr>
          <w:sz w:val="24"/>
          <w:szCs w:val="24"/>
        </w:rPr>
        <w:tab/>
      </w:r>
      <w:r>
        <w:rPr>
          <w:sz w:val="24"/>
          <w:szCs w:val="24"/>
        </w:rPr>
        <w:t>availab</w:t>
      </w:r>
      <w:r w:rsidR="00835501">
        <w:rPr>
          <w:sz w:val="24"/>
          <w:szCs w:val="24"/>
        </w:rPr>
        <w:t xml:space="preserve">le for inspection, or (ii) deny </w:t>
      </w:r>
      <w:r>
        <w:rPr>
          <w:sz w:val="24"/>
          <w:szCs w:val="24"/>
        </w:rPr>
        <w:t xml:space="preserve">access to records and explain in writing the </w:t>
      </w:r>
      <w:r w:rsidR="00835501">
        <w:rPr>
          <w:sz w:val="24"/>
          <w:szCs w:val="24"/>
        </w:rPr>
        <w:tab/>
      </w:r>
      <w:r w:rsidR="00835501">
        <w:rPr>
          <w:sz w:val="24"/>
          <w:szCs w:val="24"/>
        </w:rPr>
        <w:tab/>
      </w:r>
      <w:r w:rsidR="00835501">
        <w:rPr>
          <w:sz w:val="24"/>
          <w:szCs w:val="24"/>
        </w:rPr>
        <w:tab/>
      </w:r>
      <w:r>
        <w:rPr>
          <w:sz w:val="24"/>
          <w:szCs w:val="24"/>
        </w:rPr>
        <w:t xml:space="preserve">reasons why such records are not available. </w:t>
      </w:r>
    </w:p>
    <w:p w:rsidR="00A85C8A" w:rsidRDefault="00A85C8A" w:rsidP="00A85C8A">
      <w:pPr>
        <w:spacing w:after="0" w:line="240" w:lineRule="auto"/>
        <w:rPr>
          <w:sz w:val="24"/>
          <w:szCs w:val="24"/>
        </w:rPr>
      </w:pPr>
    </w:p>
    <w:p w:rsidR="00A85C8A" w:rsidRDefault="00A85C8A" w:rsidP="00A85C8A">
      <w:pPr>
        <w:spacing w:after="0" w:line="240" w:lineRule="auto"/>
        <w:rPr>
          <w:sz w:val="24"/>
          <w:szCs w:val="24"/>
        </w:rPr>
      </w:pPr>
      <w:r>
        <w:rPr>
          <w:sz w:val="24"/>
          <w:szCs w:val="24"/>
        </w:rPr>
        <w:tab/>
        <w:t>(3)</w:t>
      </w:r>
      <w:r>
        <w:rPr>
          <w:sz w:val="24"/>
          <w:szCs w:val="24"/>
        </w:rPr>
        <w:tab/>
      </w:r>
      <w:r w:rsidR="00835501">
        <w:rPr>
          <w:sz w:val="24"/>
          <w:szCs w:val="24"/>
        </w:rPr>
        <w:t>On locating records where copies are requested, either</w:t>
      </w:r>
      <w:r w:rsidR="00AB583D">
        <w:rPr>
          <w:sz w:val="24"/>
          <w:szCs w:val="24"/>
        </w:rPr>
        <w:t xml:space="preserve"> (i)</w:t>
      </w:r>
      <w:r w:rsidR="00835501">
        <w:rPr>
          <w:sz w:val="24"/>
          <w:szCs w:val="24"/>
        </w:rPr>
        <w:t xml:space="preserve"> make a copy available </w:t>
      </w:r>
      <w:r w:rsidR="00835501">
        <w:rPr>
          <w:sz w:val="24"/>
          <w:szCs w:val="24"/>
        </w:rPr>
        <w:tab/>
      </w:r>
      <w:r w:rsidR="00835501">
        <w:rPr>
          <w:sz w:val="24"/>
          <w:szCs w:val="24"/>
        </w:rPr>
        <w:tab/>
      </w:r>
      <w:r w:rsidR="00835501">
        <w:rPr>
          <w:sz w:val="24"/>
          <w:szCs w:val="24"/>
        </w:rPr>
        <w:tab/>
        <w:t>upon payment of fees established pursuant to this policy, if any</w:t>
      </w:r>
      <w:r w:rsidR="00AB583D">
        <w:rPr>
          <w:sz w:val="24"/>
          <w:szCs w:val="24"/>
        </w:rPr>
        <w:t xml:space="preserve">, or (ii) deny </w:t>
      </w:r>
      <w:r w:rsidR="00AB583D">
        <w:rPr>
          <w:sz w:val="24"/>
          <w:szCs w:val="24"/>
        </w:rPr>
        <w:tab/>
      </w:r>
      <w:r w:rsidR="00AB583D">
        <w:rPr>
          <w:sz w:val="24"/>
          <w:szCs w:val="24"/>
        </w:rPr>
        <w:tab/>
      </w:r>
      <w:r w:rsidR="00AB583D">
        <w:rPr>
          <w:sz w:val="24"/>
          <w:szCs w:val="24"/>
        </w:rPr>
        <w:tab/>
        <w:t xml:space="preserve">access to records and explain in writing the reasons why such records are not </w:t>
      </w:r>
      <w:r w:rsidR="00AB583D">
        <w:rPr>
          <w:sz w:val="24"/>
          <w:szCs w:val="24"/>
        </w:rPr>
        <w:tab/>
      </w:r>
      <w:r w:rsidR="00AB583D">
        <w:rPr>
          <w:sz w:val="24"/>
          <w:szCs w:val="24"/>
        </w:rPr>
        <w:tab/>
      </w:r>
      <w:r w:rsidR="00AB583D">
        <w:rPr>
          <w:sz w:val="24"/>
          <w:szCs w:val="24"/>
        </w:rPr>
        <w:tab/>
        <w:t>available</w:t>
      </w:r>
      <w:r w:rsidR="00835501">
        <w:rPr>
          <w:sz w:val="24"/>
          <w:szCs w:val="24"/>
        </w:rPr>
        <w:t>.</w:t>
      </w:r>
    </w:p>
    <w:p w:rsidR="00835501" w:rsidRDefault="00835501" w:rsidP="00A85C8A">
      <w:pPr>
        <w:spacing w:after="0" w:line="240" w:lineRule="auto"/>
        <w:rPr>
          <w:sz w:val="24"/>
          <w:szCs w:val="24"/>
        </w:rPr>
      </w:pPr>
    </w:p>
    <w:p w:rsidR="00835501" w:rsidRDefault="00835501" w:rsidP="00A85C8A">
      <w:pPr>
        <w:spacing w:after="0" w:line="240" w:lineRule="auto"/>
        <w:rPr>
          <w:sz w:val="24"/>
          <w:szCs w:val="24"/>
        </w:rPr>
      </w:pPr>
      <w:r>
        <w:rPr>
          <w:sz w:val="24"/>
          <w:szCs w:val="24"/>
        </w:rPr>
        <w:tab/>
        <w:t>(4)</w:t>
      </w:r>
      <w:r>
        <w:rPr>
          <w:sz w:val="24"/>
          <w:szCs w:val="24"/>
        </w:rPr>
        <w:tab/>
        <w:t>Certify that records provided are a true copy.</w:t>
      </w:r>
    </w:p>
    <w:p w:rsidR="00835501" w:rsidRDefault="00835501" w:rsidP="00A85C8A">
      <w:pPr>
        <w:spacing w:after="0" w:line="240" w:lineRule="auto"/>
        <w:rPr>
          <w:sz w:val="24"/>
          <w:szCs w:val="24"/>
        </w:rPr>
      </w:pPr>
    </w:p>
    <w:p w:rsidR="00835501" w:rsidRDefault="00835501" w:rsidP="00A85C8A">
      <w:pPr>
        <w:spacing w:after="0" w:line="240" w:lineRule="auto"/>
        <w:rPr>
          <w:sz w:val="24"/>
          <w:szCs w:val="24"/>
        </w:rPr>
      </w:pPr>
      <w:r>
        <w:rPr>
          <w:sz w:val="24"/>
          <w:szCs w:val="24"/>
        </w:rPr>
        <w:lastRenderedPageBreak/>
        <w:tab/>
        <w:t>(5)</w:t>
      </w:r>
      <w:r>
        <w:rPr>
          <w:sz w:val="24"/>
          <w:szCs w:val="24"/>
        </w:rPr>
        <w:tab/>
        <w:t>On failure to locate records, cer</w:t>
      </w:r>
      <w:r w:rsidR="00A050B1">
        <w:rPr>
          <w:sz w:val="24"/>
          <w:szCs w:val="24"/>
        </w:rPr>
        <w:t>tify that: (i) RHSF</w:t>
      </w:r>
      <w:r>
        <w:rPr>
          <w:sz w:val="24"/>
          <w:szCs w:val="24"/>
        </w:rPr>
        <w:t xml:space="preserve"> is not the custodian for such </w:t>
      </w:r>
      <w:r>
        <w:rPr>
          <w:sz w:val="24"/>
          <w:szCs w:val="24"/>
        </w:rPr>
        <w:tab/>
      </w:r>
      <w:r>
        <w:rPr>
          <w:sz w:val="24"/>
          <w:szCs w:val="24"/>
        </w:rPr>
        <w:tab/>
      </w:r>
      <w:r>
        <w:rPr>
          <w:sz w:val="24"/>
          <w:szCs w:val="24"/>
        </w:rPr>
        <w:tab/>
        <w:t>records, or</w:t>
      </w:r>
      <w:r w:rsidR="00A050B1">
        <w:rPr>
          <w:sz w:val="24"/>
          <w:szCs w:val="24"/>
        </w:rPr>
        <w:t xml:space="preserve"> (ii) the records for which RHSF</w:t>
      </w:r>
      <w:r>
        <w:rPr>
          <w:sz w:val="24"/>
          <w:szCs w:val="24"/>
        </w:rPr>
        <w:t xml:space="preserve"> is custodian cannot be found after a </w:t>
      </w:r>
      <w:r>
        <w:rPr>
          <w:sz w:val="24"/>
          <w:szCs w:val="24"/>
        </w:rPr>
        <w:tab/>
      </w:r>
      <w:r>
        <w:rPr>
          <w:sz w:val="24"/>
          <w:szCs w:val="24"/>
        </w:rPr>
        <w:tab/>
      </w:r>
      <w:r>
        <w:rPr>
          <w:sz w:val="24"/>
          <w:szCs w:val="24"/>
        </w:rPr>
        <w:tab/>
        <w:t>diligent search.</w:t>
      </w:r>
    </w:p>
    <w:p w:rsidR="00AB583D" w:rsidRDefault="00AB583D" w:rsidP="00A85C8A">
      <w:pPr>
        <w:spacing w:after="0" w:line="240" w:lineRule="auto"/>
        <w:rPr>
          <w:sz w:val="24"/>
          <w:szCs w:val="24"/>
        </w:rPr>
      </w:pPr>
    </w:p>
    <w:p w:rsidR="00AB583D" w:rsidRDefault="00AB583D" w:rsidP="00A85C8A">
      <w:pPr>
        <w:spacing w:after="0" w:line="240" w:lineRule="auto"/>
        <w:rPr>
          <w:sz w:val="24"/>
          <w:szCs w:val="24"/>
        </w:rPr>
      </w:pPr>
    </w:p>
    <w:p w:rsidR="00AB583D" w:rsidRDefault="00AB583D" w:rsidP="00A85C8A">
      <w:pPr>
        <w:spacing w:after="0" w:line="240" w:lineRule="auto"/>
        <w:rPr>
          <w:sz w:val="24"/>
          <w:szCs w:val="24"/>
        </w:rPr>
      </w:pPr>
      <w:r>
        <w:rPr>
          <w:sz w:val="24"/>
          <w:szCs w:val="24"/>
          <w:u w:val="single"/>
        </w:rPr>
        <w:t>Request Protocol</w:t>
      </w:r>
    </w:p>
    <w:p w:rsidR="00AB583D" w:rsidRDefault="00AB583D" w:rsidP="00A85C8A">
      <w:pPr>
        <w:spacing w:after="0" w:line="240" w:lineRule="auto"/>
        <w:rPr>
          <w:sz w:val="24"/>
          <w:szCs w:val="24"/>
        </w:rPr>
      </w:pPr>
    </w:p>
    <w:p w:rsidR="00AB583D" w:rsidRDefault="00AB583D" w:rsidP="00A85C8A">
      <w:pPr>
        <w:spacing w:after="0" w:line="240" w:lineRule="auto"/>
        <w:rPr>
          <w:sz w:val="24"/>
          <w:szCs w:val="24"/>
        </w:rPr>
      </w:pPr>
      <w:r>
        <w:rPr>
          <w:sz w:val="24"/>
          <w:szCs w:val="24"/>
        </w:rPr>
        <w:t>(a)</w:t>
      </w:r>
      <w:r>
        <w:rPr>
          <w:sz w:val="24"/>
          <w:szCs w:val="24"/>
        </w:rPr>
        <w:tab/>
        <w:t>A written request is required.</w:t>
      </w:r>
    </w:p>
    <w:p w:rsidR="00AB583D" w:rsidRDefault="00AB583D" w:rsidP="00A85C8A">
      <w:pPr>
        <w:spacing w:after="0" w:line="240" w:lineRule="auto"/>
        <w:rPr>
          <w:sz w:val="24"/>
          <w:szCs w:val="24"/>
        </w:rPr>
      </w:pPr>
    </w:p>
    <w:p w:rsidR="00AB583D" w:rsidRDefault="00AB583D" w:rsidP="00A85C8A">
      <w:pPr>
        <w:spacing w:after="0" w:line="240" w:lineRule="auto"/>
        <w:rPr>
          <w:sz w:val="24"/>
          <w:szCs w:val="24"/>
        </w:rPr>
      </w:pPr>
      <w:r>
        <w:rPr>
          <w:sz w:val="24"/>
          <w:szCs w:val="24"/>
        </w:rPr>
        <w:t>(b)</w:t>
      </w:r>
      <w:r>
        <w:rPr>
          <w:sz w:val="24"/>
          <w:szCs w:val="24"/>
        </w:rPr>
        <w:tab/>
      </w:r>
      <w:r w:rsidRPr="00AB583D">
        <w:rPr>
          <w:sz w:val="24"/>
          <w:szCs w:val="24"/>
        </w:rPr>
        <w:t>A response shall be given within five business days of receipt of a request by:</w:t>
      </w:r>
    </w:p>
    <w:p w:rsidR="00AB583D" w:rsidRDefault="00AB583D" w:rsidP="00A85C8A">
      <w:pPr>
        <w:spacing w:after="0" w:line="240" w:lineRule="auto"/>
        <w:rPr>
          <w:sz w:val="24"/>
          <w:szCs w:val="24"/>
        </w:rPr>
      </w:pPr>
    </w:p>
    <w:p w:rsidR="00AB583D" w:rsidRDefault="00AB583D" w:rsidP="00A85C8A">
      <w:pPr>
        <w:spacing w:after="0" w:line="240" w:lineRule="auto"/>
        <w:rPr>
          <w:sz w:val="24"/>
          <w:szCs w:val="24"/>
        </w:rPr>
      </w:pPr>
      <w:r>
        <w:rPr>
          <w:sz w:val="24"/>
          <w:szCs w:val="24"/>
        </w:rPr>
        <w:tab/>
        <w:t>(1)</w:t>
      </w:r>
      <w:r>
        <w:rPr>
          <w:sz w:val="24"/>
          <w:szCs w:val="24"/>
        </w:rPr>
        <w:tab/>
      </w:r>
      <w:r w:rsidRPr="00AB583D">
        <w:rPr>
          <w:sz w:val="24"/>
          <w:szCs w:val="24"/>
        </w:rPr>
        <w:t xml:space="preserve">informing a person requesting records that the request or portion of the request </w:t>
      </w:r>
      <w:r>
        <w:rPr>
          <w:sz w:val="24"/>
          <w:szCs w:val="24"/>
        </w:rPr>
        <w:tab/>
      </w:r>
      <w:r>
        <w:rPr>
          <w:sz w:val="24"/>
          <w:szCs w:val="24"/>
        </w:rPr>
        <w:tab/>
      </w:r>
      <w:r>
        <w:rPr>
          <w:sz w:val="24"/>
          <w:szCs w:val="24"/>
        </w:rPr>
        <w:tab/>
      </w:r>
      <w:r w:rsidRPr="00AB583D">
        <w:rPr>
          <w:sz w:val="24"/>
          <w:szCs w:val="24"/>
        </w:rPr>
        <w:t>does</w:t>
      </w:r>
      <w:r>
        <w:rPr>
          <w:sz w:val="24"/>
          <w:szCs w:val="24"/>
        </w:rPr>
        <w:t xml:space="preserve"> </w:t>
      </w:r>
      <w:r w:rsidRPr="00AB583D">
        <w:rPr>
          <w:sz w:val="24"/>
          <w:szCs w:val="24"/>
        </w:rPr>
        <w:t xml:space="preserve">not reasonably describe the records sought, including direction, to the </w:t>
      </w:r>
      <w:r>
        <w:rPr>
          <w:sz w:val="24"/>
          <w:szCs w:val="24"/>
        </w:rPr>
        <w:tab/>
      </w:r>
      <w:r>
        <w:rPr>
          <w:sz w:val="24"/>
          <w:szCs w:val="24"/>
        </w:rPr>
        <w:tab/>
      </w:r>
      <w:r>
        <w:rPr>
          <w:sz w:val="24"/>
          <w:szCs w:val="24"/>
        </w:rPr>
        <w:tab/>
      </w:r>
      <w:r w:rsidRPr="00AB583D">
        <w:rPr>
          <w:sz w:val="24"/>
          <w:szCs w:val="24"/>
        </w:rPr>
        <w:t>extent possible,</w:t>
      </w:r>
      <w:r>
        <w:rPr>
          <w:sz w:val="24"/>
          <w:szCs w:val="24"/>
        </w:rPr>
        <w:t xml:space="preserve"> </w:t>
      </w:r>
      <w:r w:rsidRPr="00AB583D">
        <w:rPr>
          <w:sz w:val="24"/>
          <w:szCs w:val="24"/>
        </w:rPr>
        <w:t xml:space="preserve">that would enable that person to request records reasonably </w:t>
      </w:r>
      <w:r>
        <w:rPr>
          <w:sz w:val="24"/>
          <w:szCs w:val="24"/>
        </w:rPr>
        <w:tab/>
      </w:r>
      <w:r>
        <w:rPr>
          <w:sz w:val="24"/>
          <w:szCs w:val="24"/>
        </w:rPr>
        <w:tab/>
      </w:r>
      <w:r>
        <w:rPr>
          <w:sz w:val="24"/>
          <w:szCs w:val="24"/>
        </w:rPr>
        <w:tab/>
      </w:r>
      <w:r w:rsidRPr="00AB583D">
        <w:rPr>
          <w:sz w:val="24"/>
          <w:szCs w:val="24"/>
        </w:rPr>
        <w:t>described;</w:t>
      </w:r>
    </w:p>
    <w:p w:rsidR="00AB583D" w:rsidRDefault="00AB583D" w:rsidP="00A85C8A">
      <w:pPr>
        <w:spacing w:after="0" w:line="240" w:lineRule="auto"/>
        <w:rPr>
          <w:sz w:val="24"/>
          <w:szCs w:val="24"/>
        </w:rPr>
      </w:pPr>
    </w:p>
    <w:p w:rsidR="00AB583D" w:rsidRDefault="00AB583D" w:rsidP="00A85C8A">
      <w:pPr>
        <w:spacing w:after="0" w:line="240" w:lineRule="auto"/>
        <w:rPr>
          <w:sz w:val="24"/>
          <w:szCs w:val="24"/>
        </w:rPr>
      </w:pPr>
      <w:r>
        <w:rPr>
          <w:sz w:val="24"/>
          <w:szCs w:val="24"/>
        </w:rPr>
        <w:tab/>
        <w:t>(2)</w:t>
      </w:r>
      <w:r>
        <w:rPr>
          <w:sz w:val="24"/>
          <w:szCs w:val="24"/>
        </w:rPr>
        <w:tab/>
      </w:r>
      <w:r w:rsidRPr="00AB583D">
        <w:rPr>
          <w:sz w:val="24"/>
          <w:szCs w:val="24"/>
        </w:rPr>
        <w:t>granting or denying access to records in whole or in part;</w:t>
      </w:r>
    </w:p>
    <w:p w:rsidR="00AB583D" w:rsidRDefault="00AB583D" w:rsidP="00A85C8A">
      <w:pPr>
        <w:spacing w:after="0" w:line="240" w:lineRule="auto"/>
        <w:rPr>
          <w:sz w:val="24"/>
          <w:szCs w:val="24"/>
        </w:rPr>
      </w:pPr>
    </w:p>
    <w:p w:rsidR="00AB583D" w:rsidRDefault="00AB583D" w:rsidP="00A85C8A">
      <w:pPr>
        <w:spacing w:after="0" w:line="240" w:lineRule="auto"/>
        <w:rPr>
          <w:sz w:val="24"/>
          <w:szCs w:val="24"/>
        </w:rPr>
      </w:pPr>
      <w:r>
        <w:rPr>
          <w:sz w:val="24"/>
          <w:szCs w:val="24"/>
        </w:rPr>
        <w:tab/>
        <w:t>(3)</w:t>
      </w:r>
      <w:r>
        <w:rPr>
          <w:sz w:val="24"/>
          <w:szCs w:val="24"/>
        </w:rPr>
        <w:tab/>
      </w:r>
      <w:r w:rsidRPr="00AB583D">
        <w:rPr>
          <w:sz w:val="24"/>
          <w:szCs w:val="24"/>
        </w:rPr>
        <w:t xml:space="preserve">acknowledging the receipt of a request in writing, including an approximate </w:t>
      </w:r>
      <w:r>
        <w:rPr>
          <w:sz w:val="24"/>
          <w:szCs w:val="24"/>
        </w:rPr>
        <w:tab/>
      </w:r>
      <w:r>
        <w:rPr>
          <w:sz w:val="24"/>
          <w:szCs w:val="24"/>
        </w:rPr>
        <w:tab/>
      </w:r>
      <w:r>
        <w:rPr>
          <w:sz w:val="24"/>
          <w:szCs w:val="24"/>
        </w:rPr>
        <w:tab/>
      </w:r>
      <w:r w:rsidRPr="00AB583D">
        <w:rPr>
          <w:sz w:val="24"/>
          <w:szCs w:val="24"/>
        </w:rPr>
        <w:t>date</w:t>
      </w:r>
      <w:r>
        <w:rPr>
          <w:sz w:val="24"/>
          <w:szCs w:val="24"/>
        </w:rPr>
        <w:t xml:space="preserve"> </w:t>
      </w:r>
      <w:r w:rsidRPr="00AB583D">
        <w:rPr>
          <w:sz w:val="24"/>
          <w:szCs w:val="24"/>
        </w:rPr>
        <w:t xml:space="preserve">when the request will be granted or denied in whole or in part, which shall </w:t>
      </w:r>
      <w:r>
        <w:rPr>
          <w:sz w:val="24"/>
          <w:szCs w:val="24"/>
        </w:rPr>
        <w:tab/>
      </w:r>
      <w:r>
        <w:rPr>
          <w:sz w:val="24"/>
          <w:szCs w:val="24"/>
        </w:rPr>
        <w:tab/>
      </w:r>
      <w:r>
        <w:rPr>
          <w:sz w:val="24"/>
          <w:szCs w:val="24"/>
        </w:rPr>
        <w:tab/>
      </w:r>
      <w:r w:rsidRPr="00AB583D">
        <w:rPr>
          <w:sz w:val="24"/>
          <w:szCs w:val="24"/>
        </w:rPr>
        <w:t>be</w:t>
      </w:r>
      <w:r>
        <w:rPr>
          <w:sz w:val="24"/>
          <w:szCs w:val="24"/>
        </w:rPr>
        <w:t xml:space="preserve"> </w:t>
      </w:r>
      <w:r w:rsidRPr="00AB583D">
        <w:rPr>
          <w:sz w:val="24"/>
          <w:szCs w:val="24"/>
        </w:rPr>
        <w:t xml:space="preserve">reasonable under the circumstances of the request and shall not be more </w:t>
      </w:r>
      <w:r>
        <w:rPr>
          <w:sz w:val="24"/>
          <w:szCs w:val="24"/>
        </w:rPr>
        <w:tab/>
      </w:r>
      <w:r>
        <w:rPr>
          <w:sz w:val="24"/>
          <w:szCs w:val="24"/>
        </w:rPr>
        <w:tab/>
      </w:r>
      <w:r>
        <w:rPr>
          <w:sz w:val="24"/>
          <w:szCs w:val="24"/>
        </w:rPr>
        <w:tab/>
      </w:r>
      <w:r w:rsidRPr="00AB583D">
        <w:rPr>
          <w:sz w:val="24"/>
          <w:szCs w:val="24"/>
        </w:rPr>
        <w:t>than twenty</w:t>
      </w:r>
      <w:r>
        <w:rPr>
          <w:sz w:val="24"/>
          <w:szCs w:val="24"/>
        </w:rPr>
        <w:t xml:space="preserve"> </w:t>
      </w:r>
      <w:r w:rsidRPr="00AB583D">
        <w:rPr>
          <w:sz w:val="24"/>
          <w:szCs w:val="24"/>
        </w:rPr>
        <w:t xml:space="preserve">business days after the date of the acknowledgment, or if it is </w:t>
      </w:r>
      <w:r>
        <w:rPr>
          <w:sz w:val="24"/>
          <w:szCs w:val="24"/>
        </w:rPr>
        <w:tab/>
      </w:r>
      <w:r>
        <w:rPr>
          <w:sz w:val="24"/>
          <w:szCs w:val="24"/>
        </w:rPr>
        <w:tab/>
      </w:r>
      <w:r>
        <w:rPr>
          <w:sz w:val="24"/>
          <w:szCs w:val="24"/>
        </w:rPr>
        <w:tab/>
      </w:r>
      <w:r w:rsidRPr="00AB583D">
        <w:rPr>
          <w:sz w:val="24"/>
          <w:szCs w:val="24"/>
        </w:rPr>
        <w:t>known that circumstances</w:t>
      </w:r>
      <w:r>
        <w:rPr>
          <w:sz w:val="24"/>
          <w:szCs w:val="24"/>
        </w:rPr>
        <w:t xml:space="preserve"> </w:t>
      </w:r>
      <w:r w:rsidRPr="00AB583D">
        <w:rPr>
          <w:sz w:val="24"/>
          <w:szCs w:val="24"/>
        </w:rPr>
        <w:t xml:space="preserve">prevent disclosure within twenty business days from </w:t>
      </w:r>
      <w:r>
        <w:rPr>
          <w:sz w:val="24"/>
          <w:szCs w:val="24"/>
        </w:rPr>
        <w:tab/>
      </w:r>
      <w:r>
        <w:rPr>
          <w:sz w:val="24"/>
          <w:szCs w:val="24"/>
        </w:rPr>
        <w:tab/>
      </w:r>
      <w:r>
        <w:rPr>
          <w:sz w:val="24"/>
          <w:szCs w:val="24"/>
        </w:rPr>
        <w:tab/>
      </w:r>
      <w:r w:rsidRPr="00AB583D">
        <w:rPr>
          <w:sz w:val="24"/>
          <w:szCs w:val="24"/>
        </w:rPr>
        <w:t>the date of such acknowledgment,</w:t>
      </w:r>
      <w:r>
        <w:rPr>
          <w:sz w:val="24"/>
          <w:szCs w:val="24"/>
        </w:rPr>
        <w:t xml:space="preserve"> </w:t>
      </w:r>
      <w:r w:rsidRPr="00AB583D">
        <w:rPr>
          <w:sz w:val="24"/>
          <w:szCs w:val="24"/>
        </w:rPr>
        <w:t xml:space="preserve">providing a statement in writing indicating </w:t>
      </w:r>
      <w:r>
        <w:rPr>
          <w:sz w:val="24"/>
          <w:szCs w:val="24"/>
        </w:rPr>
        <w:tab/>
      </w:r>
      <w:r>
        <w:rPr>
          <w:sz w:val="24"/>
          <w:szCs w:val="24"/>
        </w:rPr>
        <w:tab/>
      </w:r>
      <w:r>
        <w:rPr>
          <w:sz w:val="24"/>
          <w:szCs w:val="24"/>
        </w:rPr>
        <w:tab/>
      </w:r>
      <w:r w:rsidRPr="00AB583D">
        <w:rPr>
          <w:sz w:val="24"/>
          <w:szCs w:val="24"/>
        </w:rPr>
        <w:t xml:space="preserve">the reason for </w:t>
      </w:r>
      <w:r>
        <w:rPr>
          <w:sz w:val="24"/>
          <w:szCs w:val="24"/>
        </w:rPr>
        <w:tab/>
      </w:r>
      <w:r w:rsidRPr="00AB583D">
        <w:rPr>
          <w:sz w:val="24"/>
          <w:szCs w:val="24"/>
        </w:rPr>
        <w:t>inability to grant the request</w:t>
      </w:r>
      <w:r>
        <w:rPr>
          <w:sz w:val="24"/>
          <w:szCs w:val="24"/>
        </w:rPr>
        <w:t xml:space="preserve"> </w:t>
      </w:r>
      <w:r w:rsidRPr="00AB583D">
        <w:rPr>
          <w:sz w:val="24"/>
          <w:szCs w:val="24"/>
        </w:rPr>
        <w:t xml:space="preserve">within that time and a date certain, </w:t>
      </w:r>
      <w:r>
        <w:rPr>
          <w:sz w:val="24"/>
          <w:szCs w:val="24"/>
        </w:rPr>
        <w:tab/>
      </w:r>
      <w:r>
        <w:rPr>
          <w:sz w:val="24"/>
          <w:szCs w:val="24"/>
        </w:rPr>
        <w:tab/>
      </w:r>
      <w:r>
        <w:rPr>
          <w:sz w:val="24"/>
          <w:szCs w:val="24"/>
        </w:rPr>
        <w:tab/>
      </w:r>
      <w:r w:rsidRPr="00AB583D">
        <w:rPr>
          <w:sz w:val="24"/>
          <w:szCs w:val="24"/>
        </w:rPr>
        <w:t>within a reasonable period under the circumstances</w:t>
      </w:r>
      <w:r>
        <w:rPr>
          <w:sz w:val="24"/>
          <w:szCs w:val="24"/>
        </w:rPr>
        <w:t xml:space="preserve"> </w:t>
      </w:r>
      <w:r w:rsidRPr="00AB583D">
        <w:rPr>
          <w:sz w:val="24"/>
          <w:szCs w:val="24"/>
        </w:rPr>
        <w:t xml:space="preserve">of the request, when the </w:t>
      </w:r>
      <w:r>
        <w:rPr>
          <w:sz w:val="24"/>
          <w:szCs w:val="24"/>
        </w:rPr>
        <w:tab/>
      </w:r>
      <w:r>
        <w:rPr>
          <w:sz w:val="24"/>
          <w:szCs w:val="24"/>
        </w:rPr>
        <w:tab/>
      </w:r>
      <w:r>
        <w:rPr>
          <w:sz w:val="24"/>
          <w:szCs w:val="24"/>
        </w:rPr>
        <w:tab/>
      </w:r>
      <w:r w:rsidRPr="00AB583D">
        <w:rPr>
          <w:sz w:val="24"/>
          <w:szCs w:val="24"/>
        </w:rPr>
        <w:t>request will be granted in whole or in part; or</w:t>
      </w:r>
    </w:p>
    <w:p w:rsidR="00AB583D" w:rsidRDefault="00AB583D" w:rsidP="00A85C8A">
      <w:pPr>
        <w:spacing w:after="0" w:line="240" w:lineRule="auto"/>
        <w:rPr>
          <w:sz w:val="24"/>
          <w:szCs w:val="24"/>
        </w:rPr>
      </w:pPr>
    </w:p>
    <w:p w:rsidR="00AB583D" w:rsidRDefault="00AB583D" w:rsidP="00A85C8A">
      <w:pPr>
        <w:spacing w:after="0" w:line="240" w:lineRule="auto"/>
        <w:rPr>
          <w:sz w:val="24"/>
          <w:szCs w:val="24"/>
        </w:rPr>
      </w:pPr>
      <w:r>
        <w:rPr>
          <w:sz w:val="24"/>
          <w:szCs w:val="24"/>
        </w:rPr>
        <w:tab/>
        <w:t>(4)</w:t>
      </w:r>
      <w:r>
        <w:rPr>
          <w:sz w:val="24"/>
          <w:szCs w:val="24"/>
        </w:rPr>
        <w:tab/>
      </w:r>
      <w:r w:rsidR="002712A1" w:rsidRPr="002712A1">
        <w:rPr>
          <w:sz w:val="24"/>
          <w:szCs w:val="24"/>
        </w:rPr>
        <w:t xml:space="preserve">if the receipt of request was acknowledged in writing and included an </w:t>
      </w:r>
      <w:r w:rsidR="002712A1">
        <w:rPr>
          <w:sz w:val="24"/>
          <w:szCs w:val="24"/>
        </w:rPr>
        <w:tab/>
      </w:r>
      <w:r w:rsidR="002712A1">
        <w:rPr>
          <w:sz w:val="24"/>
          <w:szCs w:val="24"/>
        </w:rPr>
        <w:tab/>
      </w:r>
      <w:r w:rsidR="002712A1">
        <w:rPr>
          <w:sz w:val="24"/>
          <w:szCs w:val="24"/>
        </w:rPr>
        <w:tab/>
      </w:r>
      <w:r w:rsidR="002712A1">
        <w:rPr>
          <w:sz w:val="24"/>
          <w:szCs w:val="24"/>
        </w:rPr>
        <w:tab/>
      </w:r>
      <w:r w:rsidR="002712A1" w:rsidRPr="002712A1">
        <w:rPr>
          <w:sz w:val="24"/>
          <w:szCs w:val="24"/>
        </w:rPr>
        <w:t>approximate</w:t>
      </w:r>
      <w:r w:rsidR="002712A1">
        <w:rPr>
          <w:sz w:val="24"/>
          <w:szCs w:val="24"/>
        </w:rPr>
        <w:t xml:space="preserve"> </w:t>
      </w:r>
      <w:r w:rsidR="002712A1" w:rsidRPr="002712A1">
        <w:rPr>
          <w:sz w:val="24"/>
          <w:szCs w:val="24"/>
        </w:rPr>
        <w:t xml:space="preserve">date when the request would be granted in whole or in part within </w:t>
      </w:r>
      <w:r w:rsidR="002712A1">
        <w:rPr>
          <w:sz w:val="24"/>
          <w:szCs w:val="24"/>
        </w:rPr>
        <w:tab/>
      </w:r>
      <w:r w:rsidR="002712A1">
        <w:rPr>
          <w:sz w:val="24"/>
          <w:szCs w:val="24"/>
        </w:rPr>
        <w:tab/>
      </w:r>
      <w:r w:rsidR="002712A1">
        <w:rPr>
          <w:sz w:val="24"/>
          <w:szCs w:val="24"/>
        </w:rPr>
        <w:tab/>
      </w:r>
      <w:r w:rsidR="002712A1" w:rsidRPr="002712A1">
        <w:rPr>
          <w:sz w:val="24"/>
          <w:szCs w:val="24"/>
        </w:rPr>
        <w:t>twenty business days</w:t>
      </w:r>
      <w:r w:rsidR="002712A1">
        <w:rPr>
          <w:sz w:val="24"/>
          <w:szCs w:val="24"/>
        </w:rPr>
        <w:t xml:space="preserve"> </w:t>
      </w:r>
      <w:r w:rsidR="002712A1" w:rsidRPr="002712A1">
        <w:rPr>
          <w:sz w:val="24"/>
          <w:szCs w:val="24"/>
        </w:rPr>
        <w:t xml:space="preserve">of such acknowledgment, but circumstances prevent </w:t>
      </w:r>
      <w:r w:rsidR="002712A1">
        <w:rPr>
          <w:sz w:val="24"/>
          <w:szCs w:val="24"/>
        </w:rPr>
        <w:tab/>
      </w:r>
      <w:r w:rsidR="002712A1">
        <w:rPr>
          <w:sz w:val="24"/>
          <w:szCs w:val="24"/>
        </w:rPr>
        <w:tab/>
      </w:r>
      <w:r w:rsidR="002712A1">
        <w:rPr>
          <w:sz w:val="24"/>
          <w:szCs w:val="24"/>
        </w:rPr>
        <w:tab/>
      </w:r>
      <w:r w:rsidR="002712A1" w:rsidRPr="002712A1">
        <w:rPr>
          <w:sz w:val="24"/>
          <w:szCs w:val="24"/>
        </w:rPr>
        <w:t>disclosure within that time,</w:t>
      </w:r>
      <w:r w:rsidR="002712A1">
        <w:rPr>
          <w:sz w:val="24"/>
          <w:szCs w:val="24"/>
        </w:rPr>
        <w:t xml:space="preserve"> </w:t>
      </w:r>
      <w:r w:rsidR="002712A1" w:rsidRPr="002712A1">
        <w:rPr>
          <w:sz w:val="24"/>
          <w:szCs w:val="24"/>
        </w:rPr>
        <w:t xml:space="preserve">providing a statement in writing within twenty </w:t>
      </w:r>
      <w:r w:rsidR="002712A1">
        <w:rPr>
          <w:sz w:val="24"/>
          <w:szCs w:val="24"/>
        </w:rPr>
        <w:tab/>
      </w:r>
      <w:r w:rsidR="002712A1">
        <w:rPr>
          <w:sz w:val="24"/>
          <w:szCs w:val="24"/>
        </w:rPr>
        <w:tab/>
      </w:r>
      <w:r w:rsidR="002712A1">
        <w:rPr>
          <w:sz w:val="24"/>
          <w:szCs w:val="24"/>
        </w:rPr>
        <w:tab/>
      </w:r>
      <w:r w:rsidR="002712A1" w:rsidRPr="002712A1">
        <w:rPr>
          <w:sz w:val="24"/>
          <w:szCs w:val="24"/>
        </w:rPr>
        <w:t>business days of such acknowledgment</w:t>
      </w:r>
      <w:r w:rsidR="002712A1">
        <w:rPr>
          <w:sz w:val="24"/>
          <w:szCs w:val="24"/>
        </w:rPr>
        <w:t xml:space="preserve"> </w:t>
      </w:r>
      <w:r w:rsidR="002712A1" w:rsidRPr="002712A1">
        <w:rPr>
          <w:sz w:val="24"/>
          <w:szCs w:val="24"/>
        </w:rPr>
        <w:t xml:space="preserve">specifying the reason for the inability to </w:t>
      </w:r>
      <w:r w:rsidR="002712A1">
        <w:rPr>
          <w:sz w:val="24"/>
          <w:szCs w:val="24"/>
        </w:rPr>
        <w:tab/>
      </w:r>
      <w:r w:rsidR="002712A1">
        <w:rPr>
          <w:sz w:val="24"/>
          <w:szCs w:val="24"/>
        </w:rPr>
        <w:tab/>
      </w:r>
      <w:r w:rsidR="002712A1">
        <w:rPr>
          <w:sz w:val="24"/>
          <w:szCs w:val="24"/>
        </w:rPr>
        <w:tab/>
      </w:r>
      <w:r w:rsidR="002712A1" w:rsidRPr="002712A1">
        <w:rPr>
          <w:sz w:val="24"/>
          <w:szCs w:val="24"/>
        </w:rPr>
        <w:t>do so and a date certain, within a reasonable</w:t>
      </w:r>
      <w:r w:rsidR="002712A1" w:rsidRPr="002712A1">
        <w:t xml:space="preserve"> </w:t>
      </w:r>
      <w:r w:rsidR="002712A1" w:rsidRPr="002712A1">
        <w:rPr>
          <w:sz w:val="24"/>
          <w:szCs w:val="24"/>
        </w:rPr>
        <w:t xml:space="preserve">period under the circumstances of </w:t>
      </w:r>
      <w:r w:rsidR="002712A1">
        <w:rPr>
          <w:sz w:val="24"/>
          <w:szCs w:val="24"/>
        </w:rPr>
        <w:tab/>
      </w:r>
      <w:r w:rsidR="002712A1">
        <w:rPr>
          <w:sz w:val="24"/>
          <w:szCs w:val="24"/>
        </w:rPr>
        <w:tab/>
      </w:r>
      <w:r w:rsidR="002712A1">
        <w:rPr>
          <w:sz w:val="24"/>
          <w:szCs w:val="24"/>
        </w:rPr>
        <w:tab/>
      </w:r>
      <w:r w:rsidR="002712A1" w:rsidRPr="002712A1">
        <w:rPr>
          <w:sz w:val="24"/>
          <w:szCs w:val="24"/>
        </w:rPr>
        <w:t>the request, when the request will be granted in whole or in part.</w:t>
      </w:r>
    </w:p>
    <w:p w:rsidR="00AB583D" w:rsidRDefault="00AB583D" w:rsidP="00A85C8A">
      <w:pPr>
        <w:spacing w:after="0" w:line="240" w:lineRule="auto"/>
        <w:rPr>
          <w:sz w:val="24"/>
          <w:szCs w:val="24"/>
        </w:rPr>
      </w:pPr>
    </w:p>
    <w:p w:rsidR="00AB583D" w:rsidRDefault="00AB583D" w:rsidP="00A85C8A">
      <w:pPr>
        <w:spacing w:after="0" w:line="240" w:lineRule="auto"/>
        <w:rPr>
          <w:sz w:val="24"/>
          <w:szCs w:val="24"/>
        </w:rPr>
      </w:pPr>
      <w:r>
        <w:rPr>
          <w:sz w:val="24"/>
          <w:szCs w:val="24"/>
        </w:rPr>
        <w:t>(c)</w:t>
      </w:r>
      <w:r>
        <w:rPr>
          <w:sz w:val="24"/>
          <w:szCs w:val="24"/>
        </w:rPr>
        <w:tab/>
      </w:r>
      <w:r w:rsidR="002712A1" w:rsidRPr="002712A1">
        <w:rPr>
          <w:sz w:val="24"/>
          <w:szCs w:val="24"/>
        </w:rPr>
        <w:t>In determining a reasonable time for granting or denying a request under the circumstances</w:t>
      </w:r>
      <w:r w:rsidR="002712A1">
        <w:rPr>
          <w:sz w:val="24"/>
          <w:szCs w:val="24"/>
        </w:rPr>
        <w:t xml:space="preserve"> </w:t>
      </w:r>
      <w:r w:rsidR="002712A1" w:rsidRPr="002712A1">
        <w:rPr>
          <w:sz w:val="24"/>
          <w:szCs w:val="24"/>
        </w:rPr>
        <w:t>of a request, personnel shall consider the volume of a request, the ease or difficulty in locating,</w:t>
      </w:r>
      <w:r w:rsidR="002712A1">
        <w:rPr>
          <w:sz w:val="24"/>
          <w:szCs w:val="24"/>
        </w:rPr>
        <w:t xml:space="preserve"> </w:t>
      </w:r>
      <w:r w:rsidR="002712A1" w:rsidRPr="002712A1">
        <w:rPr>
          <w:sz w:val="24"/>
          <w:szCs w:val="24"/>
        </w:rPr>
        <w:t>retrieving or generating records, the complexity of the request, the need to review records to</w:t>
      </w:r>
      <w:r w:rsidR="002712A1">
        <w:rPr>
          <w:sz w:val="24"/>
          <w:szCs w:val="24"/>
        </w:rPr>
        <w:t xml:space="preserve"> </w:t>
      </w:r>
      <w:r w:rsidR="002712A1" w:rsidRPr="002712A1">
        <w:rPr>
          <w:sz w:val="24"/>
          <w:szCs w:val="24"/>
        </w:rPr>
        <w:t>determine the extent to which they must be disclosed, the number of requests received by</w:t>
      </w:r>
      <w:r w:rsidR="00A050B1">
        <w:rPr>
          <w:sz w:val="24"/>
          <w:szCs w:val="24"/>
        </w:rPr>
        <w:t xml:space="preserve"> RHSF</w:t>
      </w:r>
      <w:r w:rsidR="002712A1" w:rsidRPr="002712A1">
        <w:rPr>
          <w:sz w:val="24"/>
          <w:szCs w:val="24"/>
        </w:rPr>
        <w:t>, and similar factors that bear on the</w:t>
      </w:r>
      <w:r w:rsidR="002712A1">
        <w:rPr>
          <w:sz w:val="24"/>
          <w:szCs w:val="24"/>
        </w:rPr>
        <w:t xml:space="preserve"> </w:t>
      </w:r>
      <w:r w:rsidR="002712A1" w:rsidRPr="002712A1">
        <w:rPr>
          <w:sz w:val="24"/>
          <w:szCs w:val="24"/>
        </w:rPr>
        <w:t>ability to grant access to records promptly and within a reasonable time.</w:t>
      </w:r>
    </w:p>
    <w:p w:rsidR="00AB583D" w:rsidRDefault="00AB583D" w:rsidP="00A85C8A">
      <w:pPr>
        <w:spacing w:after="0" w:line="240" w:lineRule="auto"/>
        <w:rPr>
          <w:sz w:val="24"/>
          <w:szCs w:val="24"/>
        </w:rPr>
      </w:pPr>
    </w:p>
    <w:p w:rsidR="00AB583D" w:rsidRDefault="00AB583D" w:rsidP="00A85C8A">
      <w:pPr>
        <w:spacing w:after="0" w:line="240" w:lineRule="auto"/>
        <w:rPr>
          <w:sz w:val="24"/>
          <w:szCs w:val="24"/>
        </w:rPr>
      </w:pPr>
      <w:r>
        <w:rPr>
          <w:sz w:val="24"/>
          <w:szCs w:val="24"/>
        </w:rPr>
        <w:lastRenderedPageBreak/>
        <w:t>(d)</w:t>
      </w:r>
      <w:r>
        <w:rPr>
          <w:sz w:val="24"/>
          <w:szCs w:val="24"/>
        </w:rPr>
        <w:tab/>
      </w:r>
      <w:r w:rsidR="002712A1" w:rsidRPr="002712A1">
        <w:rPr>
          <w:sz w:val="24"/>
          <w:szCs w:val="24"/>
        </w:rPr>
        <w:t>A failure to comply with the time limitations described herein shall constitute a denial of a</w:t>
      </w:r>
      <w:r w:rsidR="002712A1">
        <w:rPr>
          <w:sz w:val="24"/>
          <w:szCs w:val="24"/>
        </w:rPr>
        <w:t xml:space="preserve"> </w:t>
      </w:r>
      <w:r w:rsidR="002712A1" w:rsidRPr="002712A1">
        <w:rPr>
          <w:sz w:val="24"/>
          <w:szCs w:val="24"/>
        </w:rPr>
        <w:t>request that may be appealed. Such failure shall include situations in which an officer or</w:t>
      </w:r>
      <w:r w:rsidR="002712A1">
        <w:rPr>
          <w:sz w:val="24"/>
          <w:szCs w:val="24"/>
        </w:rPr>
        <w:t xml:space="preserve"> </w:t>
      </w:r>
      <w:r w:rsidR="002712A1" w:rsidRPr="002712A1">
        <w:rPr>
          <w:sz w:val="24"/>
          <w:szCs w:val="24"/>
        </w:rPr>
        <w:t>employee:</w:t>
      </w:r>
    </w:p>
    <w:p w:rsidR="002712A1" w:rsidRDefault="002712A1" w:rsidP="00A85C8A">
      <w:pPr>
        <w:spacing w:after="0" w:line="240" w:lineRule="auto"/>
        <w:rPr>
          <w:sz w:val="24"/>
          <w:szCs w:val="24"/>
        </w:rPr>
      </w:pPr>
    </w:p>
    <w:p w:rsidR="002712A1" w:rsidRDefault="002712A1" w:rsidP="002712A1">
      <w:pPr>
        <w:spacing w:after="0" w:line="240" w:lineRule="auto"/>
        <w:rPr>
          <w:sz w:val="24"/>
          <w:szCs w:val="24"/>
        </w:rPr>
      </w:pPr>
      <w:r>
        <w:rPr>
          <w:sz w:val="24"/>
          <w:szCs w:val="24"/>
        </w:rPr>
        <w:tab/>
      </w:r>
      <w:r w:rsidRPr="002712A1">
        <w:rPr>
          <w:sz w:val="24"/>
          <w:szCs w:val="24"/>
        </w:rPr>
        <w:t>(1)</w:t>
      </w:r>
      <w:r>
        <w:rPr>
          <w:sz w:val="24"/>
          <w:szCs w:val="24"/>
        </w:rPr>
        <w:tab/>
      </w:r>
      <w:r w:rsidRPr="002712A1">
        <w:rPr>
          <w:sz w:val="24"/>
          <w:szCs w:val="24"/>
        </w:rPr>
        <w:t xml:space="preserve">fails to grant access to the records sought, deny access in writing or </w:t>
      </w:r>
      <w:r>
        <w:rPr>
          <w:sz w:val="24"/>
          <w:szCs w:val="24"/>
        </w:rPr>
        <w:tab/>
      </w:r>
      <w:r>
        <w:rPr>
          <w:sz w:val="24"/>
          <w:szCs w:val="24"/>
        </w:rPr>
        <w:tab/>
      </w:r>
      <w:r>
        <w:rPr>
          <w:sz w:val="24"/>
          <w:szCs w:val="24"/>
        </w:rPr>
        <w:tab/>
      </w:r>
      <w:r>
        <w:rPr>
          <w:sz w:val="24"/>
          <w:szCs w:val="24"/>
        </w:rPr>
        <w:tab/>
      </w:r>
      <w:r w:rsidRPr="002712A1">
        <w:rPr>
          <w:sz w:val="24"/>
          <w:szCs w:val="24"/>
        </w:rPr>
        <w:t>acknowledge</w:t>
      </w:r>
      <w:r>
        <w:rPr>
          <w:sz w:val="24"/>
          <w:szCs w:val="24"/>
        </w:rPr>
        <w:t xml:space="preserve"> </w:t>
      </w:r>
      <w:r w:rsidRPr="002712A1">
        <w:rPr>
          <w:sz w:val="24"/>
          <w:szCs w:val="24"/>
        </w:rPr>
        <w:t xml:space="preserve">the receipt of a request within five business days of the receipt of a </w:t>
      </w:r>
      <w:r>
        <w:rPr>
          <w:sz w:val="24"/>
          <w:szCs w:val="24"/>
        </w:rPr>
        <w:tab/>
      </w:r>
      <w:r>
        <w:rPr>
          <w:sz w:val="24"/>
          <w:szCs w:val="24"/>
        </w:rPr>
        <w:tab/>
      </w:r>
      <w:r w:rsidRPr="002712A1">
        <w:rPr>
          <w:sz w:val="24"/>
          <w:szCs w:val="24"/>
        </w:rPr>
        <w:t>request;</w:t>
      </w:r>
    </w:p>
    <w:p w:rsidR="002712A1" w:rsidRPr="002712A1" w:rsidRDefault="002712A1" w:rsidP="002712A1">
      <w:pPr>
        <w:spacing w:after="0" w:line="240" w:lineRule="auto"/>
        <w:rPr>
          <w:sz w:val="24"/>
          <w:szCs w:val="24"/>
        </w:rPr>
      </w:pPr>
    </w:p>
    <w:p w:rsidR="002712A1" w:rsidRDefault="002712A1" w:rsidP="002712A1">
      <w:pPr>
        <w:spacing w:after="0" w:line="240" w:lineRule="auto"/>
        <w:rPr>
          <w:sz w:val="24"/>
          <w:szCs w:val="24"/>
        </w:rPr>
      </w:pPr>
      <w:r>
        <w:rPr>
          <w:sz w:val="24"/>
          <w:szCs w:val="24"/>
        </w:rPr>
        <w:tab/>
      </w:r>
      <w:r w:rsidRPr="002712A1">
        <w:rPr>
          <w:sz w:val="24"/>
          <w:szCs w:val="24"/>
        </w:rPr>
        <w:t>(2)</w:t>
      </w:r>
      <w:r>
        <w:rPr>
          <w:sz w:val="24"/>
          <w:szCs w:val="24"/>
        </w:rPr>
        <w:tab/>
      </w:r>
      <w:r w:rsidRPr="002712A1">
        <w:rPr>
          <w:sz w:val="24"/>
          <w:szCs w:val="24"/>
        </w:rPr>
        <w:t xml:space="preserve">acknowledges the receipt of a request within five business days but fails to </w:t>
      </w:r>
      <w:r>
        <w:rPr>
          <w:sz w:val="24"/>
          <w:szCs w:val="24"/>
        </w:rPr>
        <w:tab/>
      </w:r>
      <w:r>
        <w:rPr>
          <w:sz w:val="24"/>
          <w:szCs w:val="24"/>
        </w:rPr>
        <w:tab/>
      </w:r>
      <w:r>
        <w:rPr>
          <w:sz w:val="24"/>
          <w:szCs w:val="24"/>
        </w:rPr>
        <w:tab/>
      </w:r>
      <w:r w:rsidRPr="002712A1">
        <w:rPr>
          <w:sz w:val="24"/>
          <w:szCs w:val="24"/>
        </w:rPr>
        <w:t>furnish</w:t>
      </w:r>
      <w:r>
        <w:rPr>
          <w:sz w:val="24"/>
          <w:szCs w:val="24"/>
        </w:rPr>
        <w:t xml:space="preserve"> </w:t>
      </w:r>
      <w:r w:rsidRPr="002712A1">
        <w:rPr>
          <w:sz w:val="24"/>
          <w:szCs w:val="24"/>
        </w:rPr>
        <w:t xml:space="preserve">an approximate date when the request will be granted or denied in </w:t>
      </w:r>
      <w:r>
        <w:rPr>
          <w:sz w:val="24"/>
          <w:szCs w:val="24"/>
        </w:rPr>
        <w:tab/>
      </w:r>
      <w:r>
        <w:rPr>
          <w:sz w:val="24"/>
          <w:szCs w:val="24"/>
        </w:rPr>
        <w:tab/>
      </w:r>
      <w:r>
        <w:rPr>
          <w:sz w:val="24"/>
          <w:szCs w:val="24"/>
        </w:rPr>
        <w:tab/>
      </w:r>
      <w:r w:rsidRPr="002712A1">
        <w:rPr>
          <w:sz w:val="24"/>
          <w:szCs w:val="24"/>
        </w:rPr>
        <w:t>whole or in part;</w:t>
      </w:r>
    </w:p>
    <w:p w:rsidR="002712A1" w:rsidRPr="002712A1" w:rsidRDefault="002712A1" w:rsidP="002712A1">
      <w:pPr>
        <w:spacing w:after="0" w:line="240" w:lineRule="auto"/>
        <w:rPr>
          <w:sz w:val="24"/>
          <w:szCs w:val="24"/>
        </w:rPr>
      </w:pPr>
    </w:p>
    <w:p w:rsidR="002712A1" w:rsidRDefault="002712A1" w:rsidP="002712A1">
      <w:pPr>
        <w:spacing w:after="0" w:line="240" w:lineRule="auto"/>
        <w:rPr>
          <w:sz w:val="24"/>
          <w:szCs w:val="24"/>
        </w:rPr>
      </w:pPr>
      <w:r>
        <w:rPr>
          <w:sz w:val="24"/>
          <w:szCs w:val="24"/>
        </w:rPr>
        <w:tab/>
      </w:r>
      <w:r w:rsidRPr="002712A1">
        <w:rPr>
          <w:sz w:val="24"/>
          <w:szCs w:val="24"/>
        </w:rPr>
        <w:t>(3)</w:t>
      </w:r>
      <w:r>
        <w:rPr>
          <w:sz w:val="24"/>
          <w:szCs w:val="24"/>
        </w:rPr>
        <w:tab/>
      </w:r>
      <w:r w:rsidRPr="002712A1">
        <w:rPr>
          <w:sz w:val="24"/>
          <w:szCs w:val="24"/>
        </w:rPr>
        <w:t xml:space="preserve">furnishes an acknowledgment of the receipt of a request within five business </w:t>
      </w:r>
      <w:r>
        <w:rPr>
          <w:sz w:val="24"/>
          <w:szCs w:val="24"/>
        </w:rPr>
        <w:tab/>
      </w:r>
      <w:r>
        <w:rPr>
          <w:sz w:val="24"/>
          <w:szCs w:val="24"/>
        </w:rPr>
        <w:tab/>
      </w:r>
      <w:r>
        <w:rPr>
          <w:sz w:val="24"/>
          <w:szCs w:val="24"/>
        </w:rPr>
        <w:tab/>
      </w:r>
      <w:r w:rsidRPr="002712A1">
        <w:rPr>
          <w:sz w:val="24"/>
          <w:szCs w:val="24"/>
        </w:rPr>
        <w:t>days</w:t>
      </w:r>
      <w:r>
        <w:rPr>
          <w:sz w:val="24"/>
          <w:szCs w:val="24"/>
        </w:rPr>
        <w:t xml:space="preserve"> </w:t>
      </w:r>
      <w:r w:rsidRPr="002712A1">
        <w:rPr>
          <w:sz w:val="24"/>
          <w:szCs w:val="24"/>
        </w:rPr>
        <w:t xml:space="preserve">with an approximate date for granting or denying access in whole or in part </w:t>
      </w:r>
      <w:r>
        <w:rPr>
          <w:sz w:val="24"/>
          <w:szCs w:val="24"/>
        </w:rPr>
        <w:tab/>
      </w:r>
      <w:r>
        <w:rPr>
          <w:sz w:val="24"/>
          <w:szCs w:val="24"/>
        </w:rPr>
        <w:tab/>
      </w:r>
      <w:r>
        <w:rPr>
          <w:sz w:val="24"/>
          <w:szCs w:val="24"/>
        </w:rPr>
        <w:tab/>
      </w:r>
      <w:r w:rsidRPr="002712A1">
        <w:rPr>
          <w:sz w:val="24"/>
          <w:szCs w:val="24"/>
        </w:rPr>
        <w:t>that is</w:t>
      </w:r>
      <w:r>
        <w:rPr>
          <w:sz w:val="24"/>
          <w:szCs w:val="24"/>
        </w:rPr>
        <w:t xml:space="preserve"> </w:t>
      </w:r>
      <w:r w:rsidRPr="002712A1">
        <w:rPr>
          <w:sz w:val="24"/>
          <w:szCs w:val="24"/>
        </w:rPr>
        <w:t>unreasonable under the circumstances of the request;</w:t>
      </w:r>
    </w:p>
    <w:p w:rsidR="002712A1" w:rsidRPr="002712A1" w:rsidRDefault="002712A1" w:rsidP="002712A1">
      <w:pPr>
        <w:spacing w:after="0" w:line="240" w:lineRule="auto"/>
        <w:rPr>
          <w:sz w:val="24"/>
          <w:szCs w:val="24"/>
        </w:rPr>
      </w:pPr>
    </w:p>
    <w:p w:rsidR="002712A1" w:rsidRDefault="002712A1" w:rsidP="002712A1">
      <w:pPr>
        <w:spacing w:after="0" w:line="240" w:lineRule="auto"/>
        <w:rPr>
          <w:sz w:val="24"/>
          <w:szCs w:val="24"/>
        </w:rPr>
      </w:pPr>
      <w:r>
        <w:rPr>
          <w:sz w:val="24"/>
          <w:szCs w:val="24"/>
        </w:rPr>
        <w:tab/>
      </w:r>
      <w:r w:rsidRPr="002712A1">
        <w:rPr>
          <w:sz w:val="24"/>
          <w:szCs w:val="24"/>
        </w:rPr>
        <w:t>(4)</w:t>
      </w:r>
      <w:r>
        <w:rPr>
          <w:sz w:val="24"/>
          <w:szCs w:val="24"/>
        </w:rPr>
        <w:tab/>
      </w:r>
      <w:r w:rsidRPr="002712A1">
        <w:rPr>
          <w:sz w:val="24"/>
          <w:szCs w:val="24"/>
        </w:rPr>
        <w:t>fails to respond to a request within a reasonable time after the approximate dat</w:t>
      </w:r>
      <w:r>
        <w:rPr>
          <w:sz w:val="24"/>
          <w:szCs w:val="24"/>
        </w:rPr>
        <w:t xml:space="preserve">e </w:t>
      </w:r>
      <w:r>
        <w:rPr>
          <w:sz w:val="24"/>
          <w:szCs w:val="24"/>
        </w:rPr>
        <w:tab/>
      </w:r>
      <w:r>
        <w:rPr>
          <w:sz w:val="24"/>
          <w:szCs w:val="24"/>
        </w:rPr>
        <w:tab/>
      </w:r>
      <w:r w:rsidRPr="002712A1">
        <w:rPr>
          <w:sz w:val="24"/>
          <w:szCs w:val="24"/>
        </w:rPr>
        <w:t xml:space="preserve">given or within twenty business days after the date of the acknowledgment of </w:t>
      </w:r>
      <w:r>
        <w:rPr>
          <w:sz w:val="24"/>
          <w:szCs w:val="24"/>
        </w:rPr>
        <w:tab/>
      </w:r>
      <w:r>
        <w:rPr>
          <w:sz w:val="24"/>
          <w:szCs w:val="24"/>
        </w:rPr>
        <w:tab/>
      </w:r>
      <w:r>
        <w:rPr>
          <w:sz w:val="24"/>
          <w:szCs w:val="24"/>
        </w:rPr>
        <w:tab/>
      </w:r>
      <w:r w:rsidRPr="002712A1">
        <w:rPr>
          <w:sz w:val="24"/>
          <w:szCs w:val="24"/>
        </w:rPr>
        <w:t>the</w:t>
      </w:r>
      <w:r>
        <w:rPr>
          <w:sz w:val="24"/>
          <w:szCs w:val="24"/>
        </w:rPr>
        <w:t xml:space="preserve"> </w:t>
      </w:r>
      <w:r w:rsidRPr="002712A1">
        <w:rPr>
          <w:sz w:val="24"/>
          <w:szCs w:val="24"/>
        </w:rPr>
        <w:t>receipt of a request;</w:t>
      </w:r>
    </w:p>
    <w:p w:rsidR="002712A1" w:rsidRPr="002712A1" w:rsidRDefault="002712A1" w:rsidP="002712A1">
      <w:pPr>
        <w:spacing w:after="0" w:line="240" w:lineRule="auto"/>
        <w:rPr>
          <w:sz w:val="24"/>
          <w:szCs w:val="24"/>
        </w:rPr>
      </w:pPr>
    </w:p>
    <w:p w:rsidR="002712A1" w:rsidRDefault="002712A1" w:rsidP="002712A1">
      <w:pPr>
        <w:spacing w:after="0" w:line="240" w:lineRule="auto"/>
        <w:rPr>
          <w:sz w:val="24"/>
          <w:szCs w:val="24"/>
        </w:rPr>
      </w:pPr>
      <w:r>
        <w:rPr>
          <w:sz w:val="24"/>
          <w:szCs w:val="24"/>
        </w:rPr>
        <w:tab/>
      </w:r>
      <w:r w:rsidRPr="002712A1">
        <w:rPr>
          <w:sz w:val="24"/>
          <w:szCs w:val="24"/>
        </w:rPr>
        <w:t>(5)</w:t>
      </w:r>
      <w:r>
        <w:rPr>
          <w:sz w:val="24"/>
          <w:szCs w:val="24"/>
        </w:rPr>
        <w:tab/>
      </w:r>
      <w:r w:rsidRPr="002712A1">
        <w:rPr>
          <w:sz w:val="24"/>
          <w:szCs w:val="24"/>
        </w:rPr>
        <w:t xml:space="preserve">determines to grant a request in whole or in part within twenty business days of </w:t>
      </w:r>
      <w:r>
        <w:rPr>
          <w:sz w:val="24"/>
          <w:szCs w:val="24"/>
        </w:rPr>
        <w:tab/>
      </w:r>
      <w:r>
        <w:rPr>
          <w:sz w:val="24"/>
          <w:szCs w:val="24"/>
        </w:rPr>
        <w:tab/>
      </w:r>
      <w:r>
        <w:rPr>
          <w:sz w:val="24"/>
          <w:szCs w:val="24"/>
        </w:rPr>
        <w:tab/>
      </w:r>
      <w:r w:rsidRPr="002712A1">
        <w:rPr>
          <w:sz w:val="24"/>
          <w:szCs w:val="24"/>
        </w:rPr>
        <w:t>the</w:t>
      </w:r>
      <w:r>
        <w:rPr>
          <w:sz w:val="24"/>
          <w:szCs w:val="24"/>
        </w:rPr>
        <w:t xml:space="preserve"> </w:t>
      </w:r>
      <w:r w:rsidRPr="002712A1">
        <w:rPr>
          <w:sz w:val="24"/>
          <w:szCs w:val="24"/>
        </w:rPr>
        <w:t xml:space="preserve">acknowledgment of the receipt of a request, but fails to do so, unless </w:t>
      </w:r>
      <w:r w:rsidR="00A050B1">
        <w:rPr>
          <w:sz w:val="24"/>
          <w:szCs w:val="24"/>
        </w:rPr>
        <w:t>RHSF</w:t>
      </w:r>
      <w:r w:rsidRPr="002712A1">
        <w:rPr>
          <w:sz w:val="24"/>
          <w:szCs w:val="24"/>
        </w:rPr>
        <w:t xml:space="preserve"> </w:t>
      </w:r>
      <w:r>
        <w:rPr>
          <w:sz w:val="24"/>
          <w:szCs w:val="24"/>
        </w:rPr>
        <w:tab/>
      </w:r>
      <w:r>
        <w:rPr>
          <w:sz w:val="24"/>
          <w:szCs w:val="24"/>
        </w:rPr>
        <w:tab/>
      </w:r>
      <w:r>
        <w:rPr>
          <w:sz w:val="24"/>
          <w:szCs w:val="24"/>
        </w:rPr>
        <w:tab/>
      </w:r>
      <w:r w:rsidRPr="002712A1">
        <w:rPr>
          <w:sz w:val="24"/>
          <w:szCs w:val="24"/>
        </w:rPr>
        <w:t>provides the reason for its inability to do so in</w:t>
      </w:r>
      <w:r>
        <w:rPr>
          <w:sz w:val="24"/>
          <w:szCs w:val="24"/>
        </w:rPr>
        <w:t xml:space="preserve"> </w:t>
      </w:r>
      <w:r w:rsidRPr="002712A1">
        <w:rPr>
          <w:sz w:val="24"/>
          <w:szCs w:val="24"/>
        </w:rPr>
        <w:t xml:space="preserve">writing and a date certain within </w:t>
      </w:r>
      <w:r>
        <w:rPr>
          <w:sz w:val="24"/>
          <w:szCs w:val="24"/>
        </w:rPr>
        <w:tab/>
      </w:r>
      <w:r>
        <w:rPr>
          <w:sz w:val="24"/>
          <w:szCs w:val="24"/>
        </w:rPr>
        <w:tab/>
      </w:r>
      <w:r>
        <w:rPr>
          <w:sz w:val="24"/>
          <w:szCs w:val="24"/>
        </w:rPr>
        <w:tab/>
      </w:r>
      <w:r w:rsidRPr="002712A1">
        <w:rPr>
          <w:sz w:val="24"/>
          <w:szCs w:val="24"/>
        </w:rPr>
        <w:t>which the request will be granted in whole or in part;</w:t>
      </w:r>
    </w:p>
    <w:p w:rsidR="002712A1" w:rsidRPr="002712A1" w:rsidRDefault="002712A1" w:rsidP="002712A1">
      <w:pPr>
        <w:spacing w:after="0" w:line="240" w:lineRule="auto"/>
        <w:rPr>
          <w:sz w:val="24"/>
          <w:szCs w:val="24"/>
        </w:rPr>
      </w:pPr>
    </w:p>
    <w:p w:rsidR="002712A1" w:rsidRDefault="002712A1" w:rsidP="002712A1">
      <w:pPr>
        <w:spacing w:after="0" w:line="240" w:lineRule="auto"/>
        <w:rPr>
          <w:sz w:val="24"/>
          <w:szCs w:val="24"/>
        </w:rPr>
      </w:pPr>
      <w:r>
        <w:rPr>
          <w:sz w:val="24"/>
          <w:szCs w:val="24"/>
        </w:rPr>
        <w:tab/>
      </w:r>
      <w:r w:rsidRPr="002712A1">
        <w:rPr>
          <w:sz w:val="24"/>
          <w:szCs w:val="24"/>
        </w:rPr>
        <w:t>(6)</w:t>
      </w:r>
      <w:r>
        <w:rPr>
          <w:sz w:val="24"/>
          <w:szCs w:val="24"/>
        </w:rPr>
        <w:tab/>
      </w:r>
      <w:r w:rsidRPr="002712A1">
        <w:rPr>
          <w:sz w:val="24"/>
          <w:szCs w:val="24"/>
        </w:rPr>
        <w:t>does not grant a request in whole or in part within twenty business days of the</w:t>
      </w:r>
      <w:r>
        <w:rPr>
          <w:sz w:val="24"/>
          <w:szCs w:val="24"/>
        </w:rPr>
        <w:t xml:space="preserve"> </w:t>
      </w:r>
      <w:r>
        <w:rPr>
          <w:sz w:val="24"/>
          <w:szCs w:val="24"/>
        </w:rPr>
        <w:tab/>
      </w:r>
      <w:r>
        <w:rPr>
          <w:sz w:val="24"/>
          <w:szCs w:val="24"/>
        </w:rPr>
        <w:tab/>
      </w:r>
      <w:r>
        <w:rPr>
          <w:sz w:val="24"/>
          <w:szCs w:val="24"/>
        </w:rPr>
        <w:tab/>
      </w:r>
      <w:r w:rsidRPr="002712A1">
        <w:rPr>
          <w:sz w:val="24"/>
          <w:szCs w:val="24"/>
        </w:rPr>
        <w:t xml:space="preserve">acknowledgment of the receipt of a request and fails to provide the reason in </w:t>
      </w:r>
      <w:r>
        <w:rPr>
          <w:sz w:val="24"/>
          <w:szCs w:val="24"/>
        </w:rPr>
        <w:tab/>
      </w:r>
      <w:r>
        <w:rPr>
          <w:sz w:val="24"/>
          <w:szCs w:val="24"/>
        </w:rPr>
        <w:tab/>
      </w:r>
      <w:r>
        <w:rPr>
          <w:sz w:val="24"/>
          <w:szCs w:val="24"/>
        </w:rPr>
        <w:tab/>
      </w:r>
      <w:r w:rsidRPr="002712A1">
        <w:rPr>
          <w:sz w:val="24"/>
          <w:szCs w:val="24"/>
        </w:rPr>
        <w:t>writing</w:t>
      </w:r>
      <w:r>
        <w:rPr>
          <w:sz w:val="24"/>
          <w:szCs w:val="24"/>
        </w:rPr>
        <w:t xml:space="preserve"> </w:t>
      </w:r>
      <w:r w:rsidRPr="002712A1">
        <w:rPr>
          <w:sz w:val="24"/>
          <w:szCs w:val="24"/>
        </w:rPr>
        <w:t xml:space="preserve">explaining the inability to do so and a date certain by which the request </w:t>
      </w:r>
      <w:r>
        <w:rPr>
          <w:sz w:val="24"/>
          <w:szCs w:val="24"/>
        </w:rPr>
        <w:tab/>
      </w:r>
      <w:r>
        <w:rPr>
          <w:sz w:val="24"/>
          <w:szCs w:val="24"/>
        </w:rPr>
        <w:tab/>
      </w:r>
      <w:r>
        <w:rPr>
          <w:sz w:val="24"/>
          <w:szCs w:val="24"/>
        </w:rPr>
        <w:tab/>
      </w:r>
      <w:r w:rsidRPr="002712A1">
        <w:rPr>
          <w:sz w:val="24"/>
          <w:szCs w:val="24"/>
        </w:rPr>
        <w:t>will be granted</w:t>
      </w:r>
      <w:r>
        <w:rPr>
          <w:sz w:val="24"/>
          <w:szCs w:val="24"/>
        </w:rPr>
        <w:t xml:space="preserve"> </w:t>
      </w:r>
      <w:r w:rsidRPr="002712A1">
        <w:rPr>
          <w:sz w:val="24"/>
          <w:szCs w:val="24"/>
        </w:rPr>
        <w:t>in whole or in part; or</w:t>
      </w:r>
    </w:p>
    <w:p w:rsidR="002712A1" w:rsidRPr="002712A1" w:rsidRDefault="002712A1" w:rsidP="002712A1">
      <w:pPr>
        <w:spacing w:after="0" w:line="240" w:lineRule="auto"/>
        <w:rPr>
          <w:sz w:val="24"/>
          <w:szCs w:val="24"/>
        </w:rPr>
      </w:pPr>
    </w:p>
    <w:p w:rsidR="002712A1" w:rsidRDefault="002712A1" w:rsidP="002712A1">
      <w:pPr>
        <w:spacing w:after="0" w:line="240" w:lineRule="auto"/>
        <w:rPr>
          <w:sz w:val="24"/>
          <w:szCs w:val="24"/>
        </w:rPr>
      </w:pPr>
      <w:r>
        <w:rPr>
          <w:sz w:val="24"/>
          <w:szCs w:val="24"/>
        </w:rPr>
        <w:tab/>
      </w:r>
      <w:r w:rsidRPr="002712A1">
        <w:rPr>
          <w:sz w:val="24"/>
          <w:szCs w:val="24"/>
        </w:rPr>
        <w:t>(7)</w:t>
      </w:r>
      <w:r>
        <w:rPr>
          <w:sz w:val="24"/>
          <w:szCs w:val="24"/>
        </w:rPr>
        <w:tab/>
      </w:r>
      <w:r w:rsidRPr="002712A1">
        <w:rPr>
          <w:sz w:val="24"/>
          <w:szCs w:val="24"/>
        </w:rPr>
        <w:t xml:space="preserve">responds to a request, stating that more than twenty business days is needed to </w:t>
      </w:r>
      <w:r>
        <w:rPr>
          <w:sz w:val="24"/>
          <w:szCs w:val="24"/>
        </w:rPr>
        <w:tab/>
      </w:r>
      <w:r>
        <w:rPr>
          <w:sz w:val="24"/>
          <w:szCs w:val="24"/>
        </w:rPr>
        <w:tab/>
      </w:r>
      <w:r>
        <w:rPr>
          <w:sz w:val="24"/>
          <w:szCs w:val="24"/>
        </w:rPr>
        <w:tab/>
      </w:r>
      <w:r w:rsidRPr="002712A1">
        <w:rPr>
          <w:sz w:val="24"/>
          <w:szCs w:val="24"/>
        </w:rPr>
        <w:t>grant</w:t>
      </w:r>
      <w:r>
        <w:rPr>
          <w:sz w:val="24"/>
          <w:szCs w:val="24"/>
        </w:rPr>
        <w:t xml:space="preserve"> </w:t>
      </w:r>
      <w:r w:rsidRPr="002712A1">
        <w:rPr>
          <w:sz w:val="24"/>
          <w:szCs w:val="24"/>
        </w:rPr>
        <w:t xml:space="preserve">or deny the request in whole or in part and provides a date certain within </w:t>
      </w:r>
      <w:r>
        <w:rPr>
          <w:sz w:val="24"/>
          <w:szCs w:val="24"/>
        </w:rPr>
        <w:tab/>
      </w:r>
      <w:r>
        <w:rPr>
          <w:sz w:val="24"/>
          <w:szCs w:val="24"/>
        </w:rPr>
        <w:tab/>
      </w:r>
      <w:r>
        <w:rPr>
          <w:sz w:val="24"/>
          <w:szCs w:val="24"/>
        </w:rPr>
        <w:tab/>
      </w:r>
      <w:r w:rsidRPr="002712A1">
        <w:rPr>
          <w:sz w:val="24"/>
          <w:szCs w:val="24"/>
        </w:rPr>
        <w:t>which that</w:t>
      </w:r>
      <w:r>
        <w:rPr>
          <w:sz w:val="24"/>
          <w:szCs w:val="24"/>
        </w:rPr>
        <w:t xml:space="preserve"> </w:t>
      </w:r>
      <w:r w:rsidRPr="002712A1">
        <w:rPr>
          <w:sz w:val="24"/>
          <w:szCs w:val="24"/>
        </w:rPr>
        <w:t xml:space="preserve">will be accomplished, but such date is unreasonable under the </w:t>
      </w:r>
      <w:r>
        <w:rPr>
          <w:sz w:val="24"/>
          <w:szCs w:val="24"/>
        </w:rPr>
        <w:tab/>
      </w:r>
      <w:r>
        <w:rPr>
          <w:sz w:val="24"/>
          <w:szCs w:val="24"/>
        </w:rPr>
        <w:tab/>
      </w:r>
      <w:r>
        <w:rPr>
          <w:sz w:val="24"/>
          <w:szCs w:val="24"/>
        </w:rPr>
        <w:tab/>
      </w:r>
      <w:r w:rsidRPr="002712A1">
        <w:rPr>
          <w:sz w:val="24"/>
          <w:szCs w:val="24"/>
        </w:rPr>
        <w:t>circumstances of the</w:t>
      </w:r>
      <w:r>
        <w:rPr>
          <w:sz w:val="24"/>
          <w:szCs w:val="24"/>
        </w:rPr>
        <w:t xml:space="preserve"> </w:t>
      </w:r>
      <w:r w:rsidRPr="002712A1">
        <w:rPr>
          <w:sz w:val="24"/>
          <w:szCs w:val="24"/>
        </w:rPr>
        <w:t>request.</w:t>
      </w:r>
    </w:p>
    <w:p w:rsidR="00AB583D" w:rsidRDefault="00AB583D" w:rsidP="00A85C8A">
      <w:pPr>
        <w:spacing w:after="0" w:line="240" w:lineRule="auto"/>
        <w:rPr>
          <w:sz w:val="24"/>
          <w:szCs w:val="24"/>
        </w:rPr>
      </w:pPr>
    </w:p>
    <w:p w:rsidR="00AB583D" w:rsidRDefault="00AB583D" w:rsidP="00A85C8A">
      <w:pPr>
        <w:spacing w:after="0" w:line="240" w:lineRule="auto"/>
        <w:rPr>
          <w:sz w:val="24"/>
          <w:szCs w:val="24"/>
        </w:rPr>
      </w:pPr>
      <w:r>
        <w:rPr>
          <w:sz w:val="24"/>
          <w:szCs w:val="24"/>
        </w:rPr>
        <w:t>(e)</w:t>
      </w:r>
      <w:r>
        <w:rPr>
          <w:sz w:val="24"/>
          <w:szCs w:val="24"/>
        </w:rPr>
        <w:tab/>
      </w:r>
      <w:r w:rsidR="002712A1" w:rsidRPr="002712A1">
        <w:rPr>
          <w:sz w:val="24"/>
          <w:szCs w:val="24"/>
        </w:rPr>
        <w:t>An appointment, to inspect and copy records, may be made by contacting the records access</w:t>
      </w:r>
      <w:r w:rsidR="002712A1">
        <w:rPr>
          <w:sz w:val="24"/>
          <w:szCs w:val="24"/>
        </w:rPr>
        <w:t xml:space="preserve"> </w:t>
      </w:r>
      <w:r w:rsidR="002712A1" w:rsidRPr="002712A1">
        <w:rPr>
          <w:sz w:val="24"/>
          <w:szCs w:val="24"/>
        </w:rPr>
        <w:t>officer.</w:t>
      </w:r>
    </w:p>
    <w:p w:rsidR="00AB583D" w:rsidRDefault="00AB583D" w:rsidP="00A85C8A">
      <w:pPr>
        <w:spacing w:after="0" w:line="240" w:lineRule="auto"/>
        <w:rPr>
          <w:sz w:val="24"/>
          <w:szCs w:val="24"/>
        </w:rPr>
      </w:pPr>
    </w:p>
    <w:p w:rsidR="002712A1" w:rsidRDefault="002712A1" w:rsidP="00A85C8A">
      <w:pPr>
        <w:spacing w:after="0" w:line="240" w:lineRule="auto"/>
        <w:rPr>
          <w:sz w:val="24"/>
          <w:szCs w:val="24"/>
        </w:rPr>
      </w:pPr>
    </w:p>
    <w:p w:rsidR="00AB583D" w:rsidRDefault="002712A1" w:rsidP="00A85C8A">
      <w:pPr>
        <w:spacing w:after="0" w:line="240" w:lineRule="auto"/>
        <w:rPr>
          <w:sz w:val="24"/>
          <w:szCs w:val="24"/>
        </w:rPr>
      </w:pPr>
      <w:r>
        <w:rPr>
          <w:sz w:val="24"/>
          <w:szCs w:val="24"/>
          <w:u w:val="single"/>
        </w:rPr>
        <w:t>Subject Matter List</w:t>
      </w:r>
    </w:p>
    <w:p w:rsidR="002712A1" w:rsidRDefault="002712A1" w:rsidP="00A85C8A">
      <w:pPr>
        <w:spacing w:after="0" w:line="240" w:lineRule="auto"/>
        <w:rPr>
          <w:sz w:val="24"/>
          <w:szCs w:val="24"/>
        </w:rPr>
      </w:pPr>
    </w:p>
    <w:p w:rsidR="002712A1" w:rsidRDefault="002712A1" w:rsidP="00A85C8A">
      <w:pPr>
        <w:spacing w:after="0" w:line="240" w:lineRule="auto"/>
        <w:rPr>
          <w:sz w:val="24"/>
          <w:szCs w:val="24"/>
        </w:rPr>
      </w:pPr>
      <w:r>
        <w:rPr>
          <w:sz w:val="24"/>
          <w:szCs w:val="24"/>
        </w:rPr>
        <w:t>A Subject Matter List shall be maintained by the Records Access Officer, which shall be sufficiently detailed to permit identification of the category of records sought, and which shall be updated annually.</w:t>
      </w:r>
    </w:p>
    <w:p w:rsidR="002712A1" w:rsidRDefault="002712A1" w:rsidP="00A85C8A">
      <w:pPr>
        <w:spacing w:after="0" w:line="240" w:lineRule="auto"/>
        <w:rPr>
          <w:sz w:val="24"/>
          <w:szCs w:val="24"/>
        </w:rPr>
      </w:pPr>
    </w:p>
    <w:p w:rsidR="002712A1" w:rsidRDefault="002712A1" w:rsidP="00A85C8A">
      <w:pPr>
        <w:spacing w:after="0" w:line="240" w:lineRule="auto"/>
        <w:rPr>
          <w:sz w:val="24"/>
          <w:szCs w:val="24"/>
        </w:rPr>
      </w:pPr>
      <w:r>
        <w:rPr>
          <w:sz w:val="24"/>
          <w:szCs w:val="24"/>
          <w:u w:val="single"/>
        </w:rPr>
        <w:t>Denial of Access to Records</w:t>
      </w:r>
    </w:p>
    <w:p w:rsidR="002712A1" w:rsidRDefault="002712A1" w:rsidP="00A85C8A">
      <w:pPr>
        <w:spacing w:after="0" w:line="240" w:lineRule="auto"/>
        <w:rPr>
          <w:sz w:val="24"/>
          <w:szCs w:val="24"/>
        </w:rPr>
      </w:pPr>
    </w:p>
    <w:p w:rsidR="00337095" w:rsidRDefault="00337095" w:rsidP="00337095">
      <w:pPr>
        <w:spacing w:after="0" w:line="240" w:lineRule="auto"/>
        <w:rPr>
          <w:sz w:val="24"/>
          <w:szCs w:val="24"/>
        </w:rPr>
      </w:pPr>
      <w:r w:rsidRPr="00337095">
        <w:rPr>
          <w:sz w:val="24"/>
          <w:szCs w:val="24"/>
        </w:rPr>
        <w:t>(a)</w:t>
      </w:r>
      <w:r>
        <w:rPr>
          <w:sz w:val="24"/>
          <w:szCs w:val="24"/>
        </w:rPr>
        <w:tab/>
      </w:r>
      <w:r w:rsidRPr="00337095">
        <w:rPr>
          <w:sz w:val="24"/>
          <w:szCs w:val="24"/>
        </w:rPr>
        <w:t>Denial of access to records shall be in writing stating the reason therefor and advising the</w:t>
      </w:r>
      <w:r>
        <w:rPr>
          <w:sz w:val="24"/>
          <w:szCs w:val="24"/>
        </w:rPr>
        <w:t xml:space="preserve"> </w:t>
      </w:r>
      <w:r w:rsidRPr="00337095">
        <w:rPr>
          <w:sz w:val="24"/>
          <w:szCs w:val="24"/>
        </w:rPr>
        <w:t>requester of the right to appeal to the individual or body established to determine appeals, [who</w:t>
      </w:r>
      <w:r>
        <w:rPr>
          <w:sz w:val="24"/>
          <w:szCs w:val="24"/>
        </w:rPr>
        <w:t xml:space="preserve"> </w:t>
      </w:r>
      <w:r w:rsidRPr="00337095">
        <w:rPr>
          <w:sz w:val="24"/>
          <w:szCs w:val="24"/>
        </w:rPr>
        <w:t>or which] shall be identified by name, title, business address and business phone number.</w:t>
      </w:r>
    </w:p>
    <w:p w:rsidR="00337095" w:rsidRPr="00337095" w:rsidRDefault="00337095" w:rsidP="00337095">
      <w:pPr>
        <w:spacing w:after="0" w:line="240" w:lineRule="auto"/>
        <w:rPr>
          <w:sz w:val="24"/>
          <w:szCs w:val="24"/>
        </w:rPr>
      </w:pPr>
    </w:p>
    <w:p w:rsidR="00337095" w:rsidRDefault="00337095" w:rsidP="00337095">
      <w:pPr>
        <w:spacing w:after="0" w:line="240" w:lineRule="auto"/>
        <w:rPr>
          <w:sz w:val="24"/>
          <w:szCs w:val="24"/>
        </w:rPr>
      </w:pPr>
      <w:r w:rsidRPr="00337095">
        <w:rPr>
          <w:sz w:val="24"/>
          <w:szCs w:val="24"/>
        </w:rPr>
        <w:t>(b)</w:t>
      </w:r>
      <w:r>
        <w:rPr>
          <w:sz w:val="24"/>
          <w:szCs w:val="24"/>
        </w:rPr>
        <w:tab/>
      </w:r>
      <w:r w:rsidRPr="00337095">
        <w:rPr>
          <w:sz w:val="24"/>
          <w:szCs w:val="24"/>
        </w:rPr>
        <w:t>If requested records are not provided promptly, as required in Section 5 of these</w:t>
      </w:r>
      <w:r>
        <w:rPr>
          <w:sz w:val="24"/>
          <w:szCs w:val="24"/>
        </w:rPr>
        <w:t xml:space="preserve"> </w:t>
      </w:r>
      <w:r w:rsidRPr="00337095">
        <w:rPr>
          <w:sz w:val="24"/>
          <w:szCs w:val="24"/>
        </w:rPr>
        <w:t>regulations, such failure shall also be deemed a denial of access.</w:t>
      </w:r>
    </w:p>
    <w:p w:rsidR="00337095" w:rsidRPr="00337095" w:rsidRDefault="00337095" w:rsidP="00337095">
      <w:pPr>
        <w:spacing w:after="0" w:line="240" w:lineRule="auto"/>
        <w:rPr>
          <w:sz w:val="24"/>
          <w:szCs w:val="24"/>
        </w:rPr>
      </w:pPr>
    </w:p>
    <w:p w:rsidR="00337095" w:rsidRDefault="00337095" w:rsidP="00337095">
      <w:pPr>
        <w:spacing w:after="0" w:line="240" w:lineRule="auto"/>
        <w:rPr>
          <w:sz w:val="24"/>
          <w:szCs w:val="24"/>
        </w:rPr>
      </w:pPr>
      <w:r w:rsidRPr="00337095">
        <w:rPr>
          <w:sz w:val="24"/>
          <w:szCs w:val="24"/>
        </w:rPr>
        <w:t>(c)</w:t>
      </w:r>
      <w:r>
        <w:rPr>
          <w:sz w:val="24"/>
          <w:szCs w:val="24"/>
        </w:rPr>
        <w:tab/>
      </w:r>
      <w:r w:rsidRPr="00337095">
        <w:rPr>
          <w:sz w:val="24"/>
          <w:szCs w:val="24"/>
        </w:rPr>
        <w:t>The following person or persons or body shall determine appeals regarding denial of access</w:t>
      </w:r>
      <w:r>
        <w:rPr>
          <w:sz w:val="24"/>
          <w:szCs w:val="24"/>
        </w:rPr>
        <w:t xml:space="preserve"> </w:t>
      </w:r>
      <w:r w:rsidRPr="00337095">
        <w:rPr>
          <w:sz w:val="24"/>
          <w:szCs w:val="24"/>
        </w:rPr>
        <w:t>to records under the Freedom of Information Law:</w:t>
      </w:r>
    </w:p>
    <w:p w:rsidR="00337095" w:rsidRDefault="00337095" w:rsidP="00337095">
      <w:pPr>
        <w:spacing w:after="0" w:line="240" w:lineRule="auto"/>
        <w:rPr>
          <w:sz w:val="24"/>
          <w:szCs w:val="24"/>
        </w:rPr>
      </w:pPr>
    </w:p>
    <w:p w:rsidR="00337095" w:rsidRDefault="00337095" w:rsidP="00337095">
      <w:pPr>
        <w:spacing w:after="0" w:line="240" w:lineRule="auto"/>
        <w:rPr>
          <w:sz w:val="24"/>
          <w:szCs w:val="24"/>
        </w:rPr>
      </w:pPr>
      <w:r>
        <w:rPr>
          <w:sz w:val="24"/>
          <w:szCs w:val="24"/>
        </w:rPr>
        <w:tab/>
        <w:t>City of Rochester</w:t>
      </w:r>
    </w:p>
    <w:p w:rsidR="00337095" w:rsidRDefault="00337095" w:rsidP="00337095">
      <w:pPr>
        <w:spacing w:after="0" w:line="240" w:lineRule="auto"/>
        <w:rPr>
          <w:sz w:val="24"/>
          <w:szCs w:val="24"/>
        </w:rPr>
      </w:pPr>
      <w:r>
        <w:rPr>
          <w:sz w:val="24"/>
          <w:szCs w:val="24"/>
        </w:rPr>
        <w:tab/>
        <w:t>Corporation Counsel</w:t>
      </w:r>
    </w:p>
    <w:p w:rsidR="00337095" w:rsidRDefault="00337095" w:rsidP="00337095">
      <w:pPr>
        <w:spacing w:after="0" w:line="240" w:lineRule="auto"/>
        <w:rPr>
          <w:sz w:val="24"/>
          <w:szCs w:val="24"/>
        </w:rPr>
      </w:pPr>
      <w:r>
        <w:rPr>
          <w:sz w:val="24"/>
          <w:szCs w:val="24"/>
        </w:rPr>
        <w:tab/>
        <w:t>30 Church Street, 400A</w:t>
      </w:r>
    </w:p>
    <w:p w:rsidR="00337095" w:rsidRDefault="00337095" w:rsidP="00337095">
      <w:pPr>
        <w:spacing w:after="0" w:line="240" w:lineRule="auto"/>
        <w:rPr>
          <w:sz w:val="24"/>
          <w:szCs w:val="24"/>
        </w:rPr>
      </w:pPr>
      <w:r>
        <w:rPr>
          <w:sz w:val="24"/>
          <w:szCs w:val="24"/>
        </w:rPr>
        <w:tab/>
        <w:t>Rochester, NY 14614</w:t>
      </w:r>
    </w:p>
    <w:p w:rsidR="00337095" w:rsidRDefault="00337095" w:rsidP="00337095">
      <w:pPr>
        <w:spacing w:after="0" w:line="240" w:lineRule="auto"/>
        <w:rPr>
          <w:sz w:val="24"/>
          <w:szCs w:val="24"/>
        </w:rPr>
      </w:pPr>
    </w:p>
    <w:p w:rsidR="00337095" w:rsidRDefault="00337095" w:rsidP="00337095">
      <w:pPr>
        <w:spacing w:after="0" w:line="240" w:lineRule="auto"/>
        <w:rPr>
          <w:sz w:val="24"/>
          <w:szCs w:val="24"/>
        </w:rPr>
      </w:pPr>
      <w:r>
        <w:rPr>
          <w:sz w:val="24"/>
          <w:szCs w:val="24"/>
        </w:rPr>
        <w:tab/>
        <w:t>-or-</w:t>
      </w:r>
    </w:p>
    <w:p w:rsidR="00337095" w:rsidRDefault="00337095" w:rsidP="00337095">
      <w:pPr>
        <w:spacing w:after="0" w:line="240" w:lineRule="auto"/>
        <w:rPr>
          <w:sz w:val="24"/>
          <w:szCs w:val="24"/>
        </w:rPr>
      </w:pPr>
    </w:p>
    <w:p w:rsidR="00337095" w:rsidRDefault="00337095" w:rsidP="00337095">
      <w:pPr>
        <w:spacing w:after="0" w:line="240" w:lineRule="auto"/>
        <w:rPr>
          <w:sz w:val="24"/>
          <w:szCs w:val="24"/>
        </w:rPr>
      </w:pPr>
      <w:r>
        <w:rPr>
          <w:sz w:val="24"/>
          <w:szCs w:val="24"/>
        </w:rPr>
        <w:tab/>
      </w:r>
      <w:hyperlink r:id="rId5" w:history="1">
        <w:r w:rsidR="006A47C8" w:rsidRPr="00BC6598">
          <w:rPr>
            <w:rStyle w:val="Hyperlink"/>
            <w:sz w:val="24"/>
            <w:szCs w:val="24"/>
          </w:rPr>
          <w:t>foilappeals@cityofrochester.gov</w:t>
        </w:r>
      </w:hyperlink>
      <w:r>
        <w:rPr>
          <w:sz w:val="24"/>
          <w:szCs w:val="24"/>
        </w:rPr>
        <w:t xml:space="preserve"> </w:t>
      </w:r>
    </w:p>
    <w:p w:rsidR="00337095" w:rsidRPr="00337095" w:rsidRDefault="00337095" w:rsidP="00337095">
      <w:pPr>
        <w:spacing w:after="0" w:line="240" w:lineRule="auto"/>
        <w:rPr>
          <w:sz w:val="24"/>
          <w:szCs w:val="24"/>
        </w:rPr>
      </w:pPr>
    </w:p>
    <w:p w:rsidR="00337095" w:rsidRDefault="00337095" w:rsidP="00337095">
      <w:pPr>
        <w:spacing w:after="0" w:line="240" w:lineRule="auto"/>
        <w:rPr>
          <w:sz w:val="24"/>
          <w:szCs w:val="24"/>
        </w:rPr>
      </w:pPr>
      <w:r w:rsidRPr="00337095">
        <w:rPr>
          <w:sz w:val="24"/>
          <w:szCs w:val="24"/>
        </w:rPr>
        <w:t xml:space="preserve"> (d)</w:t>
      </w:r>
      <w:r>
        <w:rPr>
          <w:sz w:val="24"/>
          <w:szCs w:val="24"/>
        </w:rPr>
        <w:tab/>
      </w:r>
      <w:r w:rsidRPr="00337095">
        <w:rPr>
          <w:sz w:val="24"/>
          <w:szCs w:val="24"/>
        </w:rPr>
        <w:t>Any person denied access to records may appeal within thirty days of a denial.</w:t>
      </w:r>
    </w:p>
    <w:p w:rsidR="00337095" w:rsidRPr="00337095" w:rsidRDefault="00337095" w:rsidP="00337095">
      <w:pPr>
        <w:spacing w:after="0" w:line="240" w:lineRule="auto"/>
        <w:rPr>
          <w:sz w:val="24"/>
          <w:szCs w:val="24"/>
        </w:rPr>
      </w:pPr>
    </w:p>
    <w:p w:rsidR="00337095" w:rsidRDefault="00337095" w:rsidP="00337095">
      <w:pPr>
        <w:spacing w:after="0" w:line="240" w:lineRule="auto"/>
        <w:rPr>
          <w:sz w:val="24"/>
          <w:szCs w:val="24"/>
        </w:rPr>
      </w:pPr>
      <w:r w:rsidRPr="00337095">
        <w:rPr>
          <w:sz w:val="24"/>
          <w:szCs w:val="24"/>
        </w:rPr>
        <w:t>(e)</w:t>
      </w:r>
      <w:r>
        <w:rPr>
          <w:sz w:val="24"/>
          <w:szCs w:val="24"/>
        </w:rPr>
        <w:tab/>
      </w:r>
      <w:r w:rsidRPr="00337095">
        <w:rPr>
          <w:sz w:val="24"/>
          <w:szCs w:val="24"/>
        </w:rPr>
        <w:t>The time for deciding an appeal by the individual or body designated to determine appeals</w:t>
      </w:r>
      <w:r>
        <w:rPr>
          <w:sz w:val="24"/>
          <w:szCs w:val="24"/>
        </w:rPr>
        <w:t xml:space="preserve"> </w:t>
      </w:r>
      <w:r w:rsidRPr="00337095">
        <w:rPr>
          <w:sz w:val="24"/>
          <w:szCs w:val="24"/>
        </w:rPr>
        <w:t>shall commence upon receipt of a written appeal identifying:</w:t>
      </w:r>
    </w:p>
    <w:p w:rsidR="00337095" w:rsidRPr="00337095" w:rsidRDefault="00337095" w:rsidP="00337095">
      <w:pPr>
        <w:spacing w:after="0" w:line="240" w:lineRule="auto"/>
        <w:rPr>
          <w:sz w:val="24"/>
          <w:szCs w:val="24"/>
        </w:rPr>
      </w:pPr>
    </w:p>
    <w:p w:rsidR="00337095" w:rsidRDefault="00337095" w:rsidP="00337095">
      <w:pPr>
        <w:spacing w:after="0" w:line="240" w:lineRule="auto"/>
        <w:rPr>
          <w:sz w:val="24"/>
          <w:szCs w:val="24"/>
        </w:rPr>
      </w:pPr>
      <w:r>
        <w:rPr>
          <w:sz w:val="24"/>
          <w:szCs w:val="24"/>
        </w:rPr>
        <w:tab/>
      </w:r>
      <w:r w:rsidRPr="00337095">
        <w:rPr>
          <w:sz w:val="24"/>
          <w:szCs w:val="24"/>
        </w:rPr>
        <w:t>(1)</w:t>
      </w:r>
      <w:r>
        <w:rPr>
          <w:sz w:val="24"/>
          <w:szCs w:val="24"/>
        </w:rPr>
        <w:tab/>
      </w:r>
      <w:r w:rsidRPr="00337095">
        <w:rPr>
          <w:sz w:val="24"/>
          <w:szCs w:val="24"/>
        </w:rPr>
        <w:t>the date and location of requests for records;</w:t>
      </w:r>
    </w:p>
    <w:p w:rsidR="007423A7" w:rsidRPr="00337095" w:rsidRDefault="007423A7" w:rsidP="00337095">
      <w:pPr>
        <w:spacing w:after="0" w:line="240" w:lineRule="auto"/>
        <w:rPr>
          <w:sz w:val="24"/>
          <w:szCs w:val="24"/>
        </w:rPr>
      </w:pPr>
    </w:p>
    <w:p w:rsidR="00337095" w:rsidRDefault="00337095" w:rsidP="00337095">
      <w:pPr>
        <w:spacing w:after="0" w:line="240" w:lineRule="auto"/>
        <w:rPr>
          <w:sz w:val="24"/>
          <w:szCs w:val="24"/>
        </w:rPr>
      </w:pPr>
      <w:r>
        <w:rPr>
          <w:sz w:val="24"/>
          <w:szCs w:val="24"/>
        </w:rPr>
        <w:tab/>
      </w:r>
      <w:r w:rsidRPr="00337095">
        <w:rPr>
          <w:sz w:val="24"/>
          <w:szCs w:val="24"/>
        </w:rPr>
        <w:t>(2)</w:t>
      </w:r>
      <w:r>
        <w:rPr>
          <w:sz w:val="24"/>
          <w:szCs w:val="24"/>
        </w:rPr>
        <w:tab/>
      </w:r>
      <w:r w:rsidRPr="00337095">
        <w:rPr>
          <w:sz w:val="24"/>
          <w:szCs w:val="24"/>
        </w:rPr>
        <w:t>a description, to the extent possible, of the records that were denied; and</w:t>
      </w:r>
    </w:p>
    <w:p w:rsidR="007423A7" w:rsidRPr="00337095" w:rsidRDefault="007423A7" w:rsidP="00337095">
      <w:pPr>
        <w:spacing w:after="0" w:line="240" w:lineRule="auto"/>
        <w:rPr>
          <w:sz w:val="24"/>
          <w:szCs w:val="24"/>
        </w:rPr>
      </w:pPr>
    </w:p>
    <w:p w:rsidR="00337095" w:rsidRPr="00337095" w:rsidRDefault="00337095" w:rsidP="00337095">
      <w:pPr>
        <w:spacing w:after="0" w:line="240" w:lineRule="auto"/>
        <w:rPr>
          <w:sz w:val="24"/>
          <w:szCs w:val="24"/>
        </w:rPr>
      </w:pPr>
      <w:r>
        <w:rPr>
          <w:sz w:val="24"/>
          <w:szCs w:val="24"/>
        </w:rPr>
        <w:tab/>
      </w:r>
      <w:r w:rsidRPr="00337095">
        <w:rPr>
          <w:sz w:val="24"/>
          <w:szCs w:val="24"/>
        </w:rPr>
        <w:t>(3)</w:t>
      </w:r>
      <w:r>
        <w:rPr>
          <w:sz w:val="24"/>
          <w:szCs w:val="24"/>
        </w:rPr>
        <w:tab/>
      </w:r>
      <w:r w:rsidRPr="00337095">
        <w:rPr>
          <w:sz w:val="24"/>
          <w:szCs w:val="24"/>
        </w:rPr>
        <w:t>the name and return address of the person denied access.</w:t>
      </w:r>
    </w:p>
    <w:p w:rsidR="00337095" w:rsidRDefault="00337095" w:rsidP="00337095">
      <w:pPr>
        <w:spacing w:after="0" w:line="240" w:lineRule="auto"/>
        <w:rPr>
          <w:sz w:val="24"/>
          <w:szCs w:val="24"/>
        </w:rPr>
      </w:pPr>
    </w:p>
    <w:p w:rsidR="00337095" w:rsidRPr="00337095" w:rsidRDefault="00337095" w:rsidP="00337095">
      <w:pPr>
        <w:spacing w:after="0" w:line="240" w:lineRule="auto"/>
        <w:rPr>
          <w:sz w:val="24"/>
          <w:szCs w:val="24"/>
        </w:rPr>
      </w:pPr>
      <w:r w:rsidRPr="00337095">
        <w:rPr>
          <w:sz w:val="24"/>
          <w:szCs w:val="24"/>
        </w:rPr>
        <w:t>(f)</w:t>
      </w:r>
      <w:r>
        <w:rPr>
          <w:sz w:val="24"/>
          <w:szCs w:val="24"/>
        </w:rPr>
        <w:tab/>
      </w:r>
      <w:r w:rsidRPr="00337095">
        <w:rPr>
          <w:sz w:val="24"/>
          <w:szCs w:val="24"/>
        </w:rPr>
        <w:t>A failure to determine an appeal within ten business days of its receipt by granting access to</w:t>
      </w:r>
      <w:r>
        <w:rPr>
          <w:sz w:val="24"/>
          <w:szCs w:val="24"/>
        </w:rPr>
        <w:t xml:space="preserve"> </w:t>
      </w:r>
      <w:r w:rsidRPr="00337095">
        <w:rPr>
          <w:sz w:val="24"/>
          <w:szCs w:val="24"/>
        </w:rPr>
        <w:t>the records sought or fully explaining the reasons for further denial in writing shall constitute a</w:t>
      </w:r>
      <w:r>
        <w:rPr>
          <w:sz w:val="24"/>
          <w:szCs w:val="24"/>
        </w:rPr>
        <w:t xml:space="preserve"> </w:t>
      </w:r>
      <w:r w:rsidRPr="00337095">
        <w:rPr>
          <w:sz w:val="24"/>
          <w:szCs w:val="24"/>
        </w:rPr>
        <w:t>denial of the appeal.</w:t>
      </w:r>
    </w:p>
    <w:p w:rsidR="00337095" w:rsidRDefault="00337095" w:rsidP="00337095">
      <w:pPr>
        <w:spacing w:after="0" w:line="240" w:lineRule="auto"/>
        <w:rPr>
          <w:sz w:val="24"/>
          <w:szCs w:val="24"/>
        </w:rPr>
      </w:pPr>
    </w:p>
    <w:p w:rsidR="002712A1" w:rsidRDefault="00337095" w:rsidP="00337095">
      <w:pPr>
        <w:spacing w:after="0" w:line="240" w:lineRule="auto"/>
        <w:rPr>
          <w:sz w:val="24"/>
          <w:szCs w:val="24"/>
        </w:rPr>
      </w:pPr>
      <w:r w:rsidRPr="00337095">
        <w:rPr>
          <w:sz w:val="24"/>
          <w:szCs w:val="24"/>
        </w:rPr>
        <w:t xml:space="preserve"> (h)</w:t>
      </w:r>
      <w:r>
        <w:rPr>
          <w:sz w:val="24"/>
          <w:szCs w:val="24"/>
        </w:rPr>
        <w:tab/>
      </w:r>
      <w:r w:rsidRPr="00337095">
        <w:rPr>
          <w:sz w:val="24"/>
          <w:szCs w:val="24"/>
        </w:rPr>
        <w:t>The person or body designated to determine appeals shall inform the appellant of its determination in writing within ten business days of</w:t>
      </w:r>
      <w:r w:rsidR="007423A7">
        <w:rPr>
          <w:sz w:val="24"/>
          <w:szCs w:val="24"/>
        </w:rPr>
        <w:t xml:space="preserve"> receipt of an appeal.</w:t>
      </w:r>
    </w:p>
    <w:p w:rsidR="007423A7" w:rsidRDefault="007423A7" w:rsidP="00337095">
      <w:pPr>
        <w:spacing w:after="0" w:line="240" w:lineRule="auto"/>
        <w:rPr>
          <w:sz w:val="24"/>
          <w:szCs w:val="24"/>
        </w:rPr>
      </w:pPr>
    </w:p>
    <w:p w:rsidR="007423A7" w:rsidRDefault="007423A7" w:rsidP="00337095">
      <w:pPr>
        <w:spacing w:after="0" w:line="240" w:lineRule="auto"/>
        <w:rPr>
          <w:sz w:val="24"/>
          <w:szCs w:val="24"/>
        </w:rPr>
      </w:pPr>
    </w:p>
    <w:p w:rsidR="007423A7" w:rsidRDefault="007423A7" w:rsidP="00337095">
      <w:pPr>
        <w:spacing w:after="0" w:line="240" w:lineRule="auto"/>
        <w:rPr>
          <w:sz w:val="24"/>
          <w:szCs w:val="24"/>
        </w:rPr>
      </w:pPr>
      <w:r>
        <w:rPr>
          <w:sz w:val="24"/>
          <w:szCs w:val="24"/>
          <w:u w:val="single"/>
        </w:rPr>
        <w:t>Fees</w:t>
      </w:r>
    </w:p>
    <w:p w:rsidR="007423A7" w:rsidRDefault="007423A7" w:rsidP="00337095">
      <w:pPr>
        <w:spacing w:after="0" w:line="240" w:lineRule="auto"/>
        <w:rPr>
          <w:sz w:val="24"/>
          <w:szCs w:val="24"/>
        </w:rPr>
      </w:pPr>
    </w:p>
    <w:p w:rsidR="007423A7" w:rsidRDefault="007423A7" w:rsidP="00337095">
      <w:pPr>
        <w:spacing w:after="0" w:line="240" w:lineRule="auto"/>
        <w:rPr>
          <w:sz w:val="24"/>
          <w:szCs w:val="24"/>
        </w:rPr>
      </w:pPr>
      <w:r>
        <w:rPr>
          <w:sz w:val="24"/>
          <w:szCs w:val="24"/>
        </w:rPr>
        <w:t>Fees may be charged for copies at the discretion of the Records Access Officer as follows:</w:t>
      </w:r>
    </w:p>
    <w:p w:rsidR="007423A7" w:rsidRDefault="007423A7" w:rsidP="00337095">
      <w:pPr>
        <w:spacing w:after="0" w:line="240" w:lineRule="auto"/>
        <w:rPr>
          <w:sz w:val="24"/>
          <w:szCs w:val="24"/>
        </w:rPr>
      </w:pPr>
      <w:r>
        <w:rPr>
          <w:sz w:val="24"/>
          <w:szCs w:val="24"/>
        </w:rPr>
        <w:tab/>
        <w:t>(a)</w:t>
      </w:r>
      <w:r>
        <w:rPr>
          <w:sz w:val="24"/>
          <w:szCs w:val="24"/>
        </w:rPr>
        <w:tab/>
      </w:r>
      <w:r w:rsidRPr="007423A7">
        <w:rPr>
          <w:sz w:val="24"/>
          <w:szCs w:val="24"/>
        </w:rPr>
        <w:t xml:space="preserve">the fee for copying records shall not exceed 25 cents per page for photocopies </w:t>
      </w:r>
      <w:r>
        <w:rPr>
          <w:sz w:val="24"/>
          <w:szCs w:val="24"/>
        </w:rPr>
        <w:tab/>
      </w:r>
      <w:r>
        <w:rPr>
          <w:sz w:val="24"/>
          <w:szCs w:val="24"/>
        </w:rPr>
        <w:tab/>
      </w:r>
      <w:r>
        <w:rPr>
          <w:sz w:val="24"/>
          <w:szCs w:val="24"/>
        </w:rPr>
        <w:tab/>
      </w:r>
      <w:r w:rsidRPr="007423A7">
        <w:rPr>
          <w:sz w:val="24"/>
          <w:szCs w:val="24"/>
        </w:rPr>
        <w:t>not</w:t>
      </w:r>
      <w:r>
        <w:rPr>
          <w:sz w:val="24"/>
          <w:szCs w:val="24"/>
        </w:rPr>
        <w:t xml:space="preserve"> </w:t>
      </w:r>
      <w:r w:rsidRPr="007423A7">
        <w:rPr>
          <w:sz w:val="24"/>
          <w:szCs w:val="24"/>
        </w:rPr>
        <w:t xml:space="preserve">exceeding 9 by 14 inches. This section shall not be construed to mandate the </w:t>
      </w:r>
      <w:r>
        <w:rPr>
          <w:sz w:val="24"/>
          <w:szCs w:val="24"/>
        </w:rPr>
        <w:tab/>
      </w:r>
      <w:r>
        <w:rPr>
          <w:sz w:val="24"/>
          <w:szCs w:val="24"/>
        </w:rPr>
        <w:tab/>
      </w:r>
      <w:r w:rsidRPr="007423A7">
        <w:rPr>
          <w:sz w:val="24"/>
          <w:szCs w:val="24"/>
        </w:rPr>
        <w:t>raising of</w:t>
      </w:r>
      <w:r>
        <w:rPr>
          <w:sz w:val="24"/>
          <w:szCs w:val="24"/>
        </w:rPr>
        <w:t xml:space="preserve"> </w:t>
      </w:r>
      <w:r w:rsidRPr="007423A7">
        <w:rPr>
          <w:sz w:val="24"/>
          <w:szCs w:val="24"/>
        </w:rPr>
        <w:t xml:space="preserve">fees where agencies or municipalities in the past have charged less </w:t>
      </w:r>
      <w:r>
        <w:rPr>
          <w:sz w:val="24"/>
          <w:szCs w:val="24"/>
        </w:rPr>
        <w:tab/>
      </w:r>
      <w:r>
        <w:rPr>
          <w:sz w:val="24"/>
          <w:szCs w:val="24"/>
        </w:rPr>
        <w:tab/>
      </w:r>
      <w:r>
        <w:rPr>
          <w:sz w:val="24"/>
          <w:szCs w:val="24"/>
        </w:rPr>
        <w:tab/>
      </w:r>
      <w:r w:rsidRPr="007423A7">
        <w:rPr>
          <w:sz w:val="24"/>
          <w:szCs w:val="24"/>
        </w:rPr>
        <w:t>than 25 cents for</w:t>
      </w:r>
      <w:r>
        <w:rPr>
          <w:sz w:val="24"/>
          <w:szCs w:val="24"/>
        </w:rPr>
        <w:t xml:space="preserve"> </w:t>
      </w:r>
      <w:r w:rsidRPr="007423A7">
        <w:rPr>
          <w:sz w:val="24"/>
          <w:szCs w:val="24"/>
        </w:rPr>
        <w:t>such copies;</w:t>
      </w:r>
    </w:p>
    <w:p w:rsidR="007423A7" w:rsidRDefault="007423A7" w:rsidP="00337095">
      <w:pPr>
        <w:spacing w:after="0" w:line="240" w:lineRule="auto"/>
        <w:rPr>
          <w:sz w:val="24"/>
          <w:szCs w:val="24"/>
        </w:rPr>
      </w:pPr>
    </w:p>
    <w:p w:rsidR="007423A7" w:rsidRDefault="007423A7" w:rsidP="00337095">
      <w:pPr>
        <w:spacing w:after="0" w:line="240" w:lineRule="auto"/>
        <w:rPr>
          <w:sz w:val="24"/>
          <w:szCs w:val="24"/>
        </w:rPr>
      </w:pPr>
      <w:r>
        <w:rPr>
          <w:sz w:val="24"/>
          <w:szCs w:val="24"/>
        </w:rPr>
        <w:tab/>
        <w:t>(b)</w:t>
      </w:r>
      <w:r>
        <w:rPr>
          <w:sz w:val="24"/>
          <w:szCs w:val="24"/>
        </w:rPr>
        <w:tab/>
      </w:r>
      <w:r w:rsidRPr="007423A7">
        <w:rPr>
          <w:sz w:val="24"/>
          <w:szCs w:val="24"/>
        </w:rPr>
        <w:t xml:space="preserve">the fee for photocopies of records in excess of 9 x 14 inches shall not exceed </w:t>
      </w:r>
      <w:r>
        <w:rPr>
          <w:sz w:val="24"/>
          <w:szCs w:val="24"/>
        </w:rPr>
        <w:tab/>
      </w:r>
      <w:r>
        <w:rPr>
          <w:sz w:val="24"/>
          <w:szCs w:val="24"/>
        </w:rPr>
        <w:tab/>
      </w:r>
      <w:r>
        <w:rPr>
          <w:sz w:val="24"/>
          <w:szCs w:val="24"/>
        </w:rPr>
        <w:tab/>
      </w:r>
      <w:r w:rsidRPr="007423A7">
        <w:rPr>
          <w:sz w:val="24"/>
          <w:szCs w:val="24"/>
        </w:rPr>
        <w:t>the</w:t>
      </w:r>
      <w:r>
        <w:rPr>
          <w:sz w:val="24"/>
          <w:szCs w:val="24"/>
        </w:rPr>
        <w:t xml:space="preserve"> </w:t>
      </w:r>
      <w:r w:rsidRPr="007423A7">
        <w:rPr>
          <w:sz w:val="24"/>
          <w:szCs w:val="24"/>
        </w:rPr>
        <w:t>actual cost of reproduction; or</w:t>
      </w:r>
    </w:p>
    <w:p w:rsidR="007423A7" w:rsidRDefault="007423A7" w:rsidP="00337095">
      <w:pPr>
        <w:spacing w:after="0" w:line="240" w:lineRule="auto"/>
        <w:rPr>
          <w:sz w:val="24"/>
          <w:szCs w:val="24"/>
        </w:rPr>
      </w:pPr>
    </w:p>
    <w:p w:rsidR="007423A7" w:rsidRDefault="00A050B1" w:rsidP="00337095">
      <w:pPr>
        <w:spacing w:after="0" w:line="240" w:lineRule="auto"/>
        <w:rPr>
          <w:sz w:val="24"/>
          <w:szCs w:val="24"/>
        </w:rPr>
      </w:pPr>
      <w:r>
        <w:rPr>
          <w:sz w:val="24"/>
          <w:szCs w:val="24"/>
        </w:rPr>
        <w:tab/>
        <w:t>(c)</w:t>
      </w:r>
      <w:r>
        <w:rPr>
          <w:sz w:val="24"/>
          <w:szCs w:val="24"/>
        </w:rPr>
        <w:tab/>
        <w:t>RHSF</w:t>
      </w:r>
      <w:r w:rsidR="007423A7">
        <w:rPr>
          <w:sz w:val="24"/>
          <w:szCs w:val="24"/>
        </w:rPr>
        <w:t xml:space="preserve"> </w:t>
      </w:r>
      <w:r w:rsidR="007423A7" w:rsidRPr="007423A7">
        <w:rPr>
          <w:sz w:val="24"/>
          <w:szCs w:val="24"/>
        </w:rPr>
        <w:t>has the authority to redact</w:t>
      </w:r>
      <w:r w:rsidR="007423A7">
        <w:rPr>
          <w:sz w:val="24"/>
          <w:szCs w:val="24"/>
        </w:rPr>
        <w:t xml:space="preserve"> </w:t>
      </w:r>
      <w:r w:rsidR="007423A7" w:rsidRPr="007423A7">
        <w:rPr>
          <w:sz w:val="24"/>
          <w:szCs w:val="24"/>
        </w:rPr>
        <w:t xml:space="preserve">portions of a paper record and does so prior to </w:t>
      </w:r>
      <w:r w:rsidR="007423A7">
        <w:rPr>
          <w:sz w:val="24"/>
          <w:szCs w:val="24"/>
        </w:rPr>
        <w:tab/>
      </w:r>
      <w:r w:rsidR="007423A7">
        <w:rPr>
          <w:sz w:val="24"/>
          <w:szCs w:val="24"/>
        </w:rPr>
        <w:tab/>
      </w:r>
      <w:r w:rsidR="007423A7">
        <w:rPr>
          <w:sz w:val="24"/>
          <w:szCs w:val="24"/>
        </w:rPr>
        <w:tab/>
      </w:r>
      <w:r w:rsidR="007423A7" w:rsidRPr="007423A7">
        <w:rPr>
          <w:sz w:val="24"/>
          <w:szCs w:val="24"/>
        </w:rPr>
        <w:t>disclosure of the record by making a</w:t>
      </w:r>
      <w:r w:rsidR="007423A7">
        <w:rPr>
          <w:sz w:val="24"/>
          <w:szCs w:val="24"/>
        </w:rPr>
        <w:t xml:space="preserve"> </w:t>
      </w:r>
      <w:r w:rsidR="007423A7" w:rsidRPr="007423A7">
        <w:rPr>
          <w:sz w:val="24"/>
          <w:szCs w:val="24"/>
        </w:rPr>
        <w:t xml:space="preserve">photocopy from which the proper </w:t>
      </w:r>
      <w:r w:rsidR="007423A7">
        <w:rPr>
          <w:sz w:val="24"/>
          <w:szCs w:val="24"/>
        </w:rPr>
        <w:tab/>
      </w:r>
      <w:r w:rsidR="007423A7">
        <w:rPr>
          <w:sz w:val="24"/>
          <w:szCs w:val="24"/>
        </w:rPr>
        <w:tab/>
      </w:r>
      <w:r w:rsidR="007423A7">
        <w:rPr>
          <w:sz w:val="24"/>
          <w:szCs w:val="24"/>
        </w:rPr>
        <w:tab/>
      </w:r>
      <w:r w:rsidR="007423A7">
        <w:rPr>
          <w:sz w:val="24"/>
          <w:szCs w:val="24"/>
        </w:rPr>
        <w:tab/>
      </w:r>
      <w:r w:rsidR="007423A7" w:rsidRPr="007423A7">
        <w:rPr>
          <w:sz w:val="24"/>
          <w:szCs w:val="24"/>
        </w:rPr>
        <w:t>redactions are made.</w:t>
      </w:r>
    </w:p>
    <w:p w:rsidR="007423A7" w:rsidRDefault="007423A7" w:rsidP="00337095">
      <w:pPr>
        <w:spacing w:after="0" w:line="240" w:lineRule="auto"/>
        <w:rPr>
          <w:sz w:val="24"/>
          <w:szCs w:val="24"/>
        </w:rPr>
      </w:pPr>
    </w:p>
    <w:p w:rsidR="007423A7" w:rsidRDefault="007423A7" w:rsidP="00337095">
      <w:pPr>
        <w:spacing w:after="0" w:line="240" w:lineRule="auto"/>
        <w:rPr>
          <w:sz w:val="24"/>
          <w:szCs w:val="24"/>
        </w:rPr>
      </w:pPr>
      <w:r>
        <w:rPr>
          <w:sz w:val="24"/>
          <w:szCs w:val="24"/>
        </w:rPr>
        <w:t>Such fees may also include:</w:t>
      </w:r>
    </w:p>
    <w:p w:rsidR="007423A7" w:rsidRDefault="007423A7" w:rsidP="00337095">
      <w:pPr>
        <w:spacing w:after="0" w:line="240" w:lineRule="auto"/>
        <w:rPr>
          <w:sz w:val="24"/>
          <w:szCs w:val="24"/>
        </w:rPr>
      </w:pPr>
    </w:p>
    <w:p w:rsidR="007423A7" w:rsidRDefault="007423A7" w:rsidP="00337095">
      <w:pPr>
        <w:spacing w:after="0" w:line="240" w:lineRule="auto"/>
        <w:rPr>
          <w:sz w:val="24"/>
          <w:szCs w:val="24"/>
        </w:rPr>
      </w:pPr>
      <w:r>
        <w:rPr>
          <w:sz w:val="24"/>
          <w:szCs w:val="24"/>
        </w:rPr>
        <w:tab/>
        <w:t>(a)</w:t>
      </w:r>
      <w:r>
        <w:rPr>
          <w:sz w:val="24"/>
          <w:szCs w:val="24"/>
        </w:rPr>
        <w:tab/>
      </w:r>
      <w:r w:rsidRPr="007423A7">
        <w:rPr>
          <w:sz w:val="24"/>
          <w:szCs w:val="24"/>
        </w:rPr>
        <w:t xml:space="preserve">an amount equal to the hourly salary attributed to the lowest paid employee </w:t>
      </w:r>
      <w:r>
        <w:rPr>
          <w:sz w:val="24"/>
          <w:szCs w:val="24"/>
        </w:rPr>
        <w:tab/>
      </w:r>
      <w:r>
        <w:rPr>
          <w:sz w:val="24"/>
          <w:szCs w:val="24"/>
        </w:rPr>
        <w:tab/>
      </w:r>
      <w:r>
        <w:rPr>
          <w:sz w:val="24"/>
          <w:szCs w:val="24"/>
        </w:rPr>
        <w:tab/>
      </w:r>
      <w:r w:rsidRPr="007423A7">
        <w:rPr>
          <w:sz w:val="24"/>
          <w:szCs w:val="24"/>
        </w:rPr>
        <w:t>who has</w:t>
      </w:r>
      <w:r>
        <w:rPr>
          <w:sz w:val="24"/>
          <w:szCs w:val="24"/>
        </w:rPr>
        <w:t xml:space="preserve"> </w:t>
      </w:r>
      <w:r w:rsidRPr="007423A7">
        <w:rPr>
          <w:sz w:val="24"/>
          <w:szCs w:val="24"/>
        </w:rPr>
        <w:t xml:space="preserve">the necessary skill required to prepare a copy of the requested record, </w:t>
      </w:r>
      <w:r>
        <w:rPr>
          <w:sz w:val="24"/>
          <w:szCs w:val="24"/>
        </w:rPr>
        <w:tab/>
      </w:r>
      <w:r>
        <w:rPr>
          <w:sz w:val="24"/>
          <w:szCs w:val="24"/>
        </w:rPr>
        <w:tab/>
      </w:r>
      <w:r>
        <w:rPr>
          <w:sz w:val="24"/>
          <w:szCs w:val="24"/>
        </w:rPr>
        <w:tab/>
      </w:r>
      <w:r w:rsidRPr="007423A7">
        <w:rPr>
          <w:sz w:val="24"/>
          <w:szCs w:val="24"/>
        </w:rPr>
        <w:t>but only when</w:t>
      </w:r>
      <w:r>
        <w:rPr>
          <w:sz w:val="24"/>
          <w:szCs w:val="24"/>
        </w:rPr>
        <w:t xml:space="preserve"> </w:t>
      </w:r>
      <w:r w:rsidRPr="007423A7">
        <w:rPr>
          <w:sz w:val="24"/>
          <w:szCs w:val="24"/>
        </w:rPr>
        <w:t xml:space="preserve">more than two hours of the employee’s time is necessary to do </w:t>
      </w:r>
      <w:r>
        <w:rPr>
          <w:sz w:val="24"/>
          <w:szCs w:val="24"/>
        </w:rPr>
        <w:tab/>
      </w:r>
      <w:r>
        <w:rPr>
          <w:sz w:val="24"/>
          <w:szCs w:val="24"/>
        </w:rPr>
        <w:tab/>
      </w:r>
      <w:r>
        <w:rPr>
          <w:sz w:val="24"/>
          <w:szCs w:val="24"/>
        </w:rPr>
        <w:tab/>
      </w:r>
      <w:r w:rsidRPr="007423A7">
        <w:rPr>
          <w:sz w:val="24"/>
          <w:szCs w:val="24"/>
        </w:rPr>
        <w:t>so; and</w:t>
      </w:r>
    </w:p>
    <w:p w:rsidR="007423A7" w:rsidRDefault="007423A7" w:rsidP="00337095">
      <w:pPr>
        <w:spacing w:after="0" w:line="240" w:lineRule="auto"/>
        <w:rPr>
          <w:sz w:val="24"/>
          <w:szCs w:val="24"/>
        </w:rPr>
      </w:pPr>
    </w:p>
    <w:p w:rsidR="007423A7" w:rsidRDefault="007423A7" w:rsidP="00337095">
      <w:pPr>
        <w:spacing w:after="0" w:line="240" w:lineRule="auto"/>
        <w:rPr>
          <w:sz w:val="24"/>
          <w:szCs w:val="24"/>
        </w:rPr>
      </w:pPr>
      <w:r>
        <w:rPr>
          <w:sz w:val="24"/>
          <w:szCs w:val="24"/>
        </w:rPr>
        <w:tab/>
        <w:t>(b)</w:t>
      </w:r>
      <w:r>
        <w:rPr>
          <w:sz w:val="24"/>
          <w:szCs w:val="24"/>
        </w:rPr>
        <w:tab/>
      </w:r>
      <w:r w:rsidRPr="007423A7">
        <w:rPr>
          <w:sz w:val="24"/>
          <w:szCs w:val="24"/>
        </w:rPr>
        <w:t>the actual cost of the storage devices or m</w:t>
      </w:r>
      <w:bookmarkStart w:id="0" w:name="_GoBack"/>
      <w:bookmarkEnd w:id="0"/>
      <w:r w:rsidRPr="007423A7">
        <w:rPr>
          <w:sz w:val="24"/>
          <w:szCs w:val="24"/>
        </w:rPr>
        <w:t xml:space="preserve">edia provided to the person making </w:t>
      </w:r>
      <w:r>
        <w:rPr>
          <w:sz w:val="24"/>
          <w:szCs w:val="24"/>
        </w:rPr>
        <w:tab/>
      </w:r>
      <w:r>
        <w:rPr>
          <w:sz w:val="24"/>
          <w:szCs w:val="24"/>
        </w:rPr>
        <w:tab/>
      </w:r>
      <w:r>
        <w:rPr>
          <w:sz w:val="24"/>
          <w:szCs w:val="24"/>
        </w:rPr>
        <w:tab/>
      </w:r>
      <w:r w:rsidRPr="007423A7">
        <w:rPr>
          <w:sz w:val="24"/>
          <w:szCs w:val="24"/>
        </w:rPr>
        <w:t>the</w:t>
      </w:r>
      <w:r>
        <w:rPr>
          <w:sz w:val="24"/>
          <w:szCs w:val="24"/>
        </w:rPr>
        <w:t xml:space="preserve"> </w:t>
      </w:r>
      <w:r w:rsidRPr="007423A7">
        <w:rPr>
          <w:sz w:val="24"/>
          <w:szCs w:val="24"/>
        </w:rPr>
        <w:t>request in complying with such request; or</w:t>
      </w:r>
    </w:p>
    <w:p w:rsidR="007423A7" w:rsidRDefault="007423A7" w:rsidP="00337095">
      <w:pPr>
        <w:spacing w:after="0" w:line="240" w:lineRule="auto"/>
        <w:rPr>
          <w:sz w:val="24"/>
          <w:szCs w:val="24"/>
        </w:rPr>
      </w:pPr>
    </w:p>
    <w:p w:rsidR="007423A7" w:rsidRDefault="007423A7" w:rsidP="00337095">
      <w:pPr>
        <w:spacing w:after="0" w:line="240" w:lineRule="auto"/>
        <w:rPr>
          <w:sz w:val="24"/>
          <w:szCs w:val="24"/>
        </w:rPr>
      </w:pPr>
      <w:r>
        <w:rPr>
          <w:sz w:val="24"/>
          <w:szCs w:val="24"/>
        </w:rPr>
        <w:tab/>
        <w:t>(c)</w:t>
      </w:r>
      <w:r>
        <w:rPr>
          <w:sz w:val="24"/>
          <w:szCs w:val="24"/>
        </w:rPr>
        <w:tab/>
      </w:r>
      <w:proofErr w:type="gramStart"/>
      <w:r w:rsidRPr="007423A7">
        <w:rPr>
          <w:sz w:val="24"/>
          <w:szCs w:val="24"/>
        </w:rPr>
        <w:t>the</w:t>
      </w:r>
      <w:proofErr w:type="gramEnd"/>
      <w:r w:rsidRPr="007423A7">
        <w:rPr>
          <w:sz w:val="24"/>
          <w:szCs w:val="24"/>
        </w:rPr>
        <w:t xml:space="preserve"> actual cost to </w:t>
      </w:r>
      <w:r w:rsidR="00A050B1">
        <w:rPr>
          <w:sz w:val="24"/>
          <w:szCs w:val="24"/>
        </w:rPr>
        <w:t>RHSF</w:t>
      </w:r>
      <w:r w:rsidRPr="007423A7">
        <w:rPr>
          <w:sz w:val="24"/>
          <w:szCs w:val="24"/>
        </w:rPr>
        <w:t xml:space="preserve"> of engaging</w:t>
      </w:r>
      <w:r>
        <w:rPr>
          <w:sz w:val="24"/>
          <w:szCs w:val="24"/>
        </w:rPr>
        <w:t xml:space="preserve"> </w:t>
      </w:r>
      <w:r w:rsidRPr="007423A7">
        <w:rPr>
          <w:sz w:val="24"/>
          <w:szCs w:val="24"/>
        </w:rPr>
        <w:t xml:space="preserve">an outside professional service to prepare a </w:t>
      </w:r>
      <w:r>
        <w:rPr>
          <w:sz w:val="24"/>
          <w:szCs w:val="24"/>
        </w:rPr>
        <w:tab/>
      </w:r>
      <w:r>
        <w:rPr>
          <w:sz w:val="24"/>
          <w:szCs w:val="24"/>
        </w:rPr>
        <w:tab/>
      </w:r>
      <w:r>
        <w:rPr>
          <w:sz w:val="24"/>
          <w:szCs w:val="24"/>
        </w:rPr>
        <w:tab/>
      </w:r>
      <w:r w:rsidRPr="007423A7">
        <w:rPr>
          <w:sz w:val="24"/>
          <w:szCs w:val="24"/>
        </w:rPr>
        <w:t>co</w:t>
      </w:r>
      <w:r>
        <w:rPr>
          <w:sz w:val="24"/>
          <w:szCs w:val="24"/>
        </w:rPr>
        <w:t>py</w:t>
      </w:r>
      <w:r w:rsidR="00A050B1">
        <w:rPr>
          <w:sz w:val="24"/>
          <w:szCs w:val="24"/>
        </w:rPr>
        <w:t xml:space="preserve"> of a record, but only when RHSF</w:t>
      </w:r>
      <w:r>
        <w:rPr>
          <w:sz w:val="24"/>
          <w:szCs w:val="24"/>
        </w:rPr>
        <w:t xml:space="preserve"> i</w:t>
      </w:r>
      <w:r w:rsidRPr="007423A7">
        <w:rPr>
          <w:sz w:val="24"/>
          <w:szCs w:val="24"/>
        </w:rPr>
        <w:t xml:space="preserve">nformation technology equipment is </w:t>
      </w:r>
      <w:r>
        <w:rPr>
          <w:sz w:val="24"/>
          <w:szCs w:val="24"/>
        </w:rPr>
        <w:tab/>
      </w:r>
      <w:r>
        <w:rPr>
          <w:sz w:val="24"/>
          <w:szCs w:val="24"/>
        </w:rPr>
        <w:tab/>
      </w:r>
      <w:r>
        <w:rPr>
          <w:sz w:val="24"/>
          <w:szCs w:val="24"/>
        </w:rPr>
        <w:tab/>
      </w:r>
      <w:r w:rsidRPr="007423A7">
        <w:rPr>
          <w:sz w:val="24"/>
          <w:szCs w:val="24"/>
        </w:rPr>
        <w:t>inadequate to prepare a copy, and if such service is used to prepare the copy.</w:t>
      </w:r>
    </w:p>
    <w:p w:rsidR="007423A7" w:rsidRDefault="007423A7" w:rsidP="00337095">
      <w:pPr>
        <w:spacing w:after="0" w:line="240" w:lineRule="auto"/>
        <w:rPr>
          <w:sz w:val="24"/>
          <w:szCs w:val="24"/>
        </w:rPr>
      </w:pPr>
    </w:p>
    <w:p w:rsidR="007423A7" w:rsidRDefault="007423A7" w:rsidP="00337095">
      <w:pPr>
        <w:spacing w:after="0" w:line="240" w:lineRule="auto"/>
        <w:rPr>
          <w:sz w:val="24"/>
          <w:szCs w:val="24"/>
        </w:rPr>
      </w:pPr>
    </w:p>
    <w:p w:rsidR="007423A7" w:rsidRDefault="007423A7" w:rsidP="00337095">
      <w:pPr>
        <w:spacing w:after="0" w:line="240" w:lineRule="auto"/>
        <w:rPr>
          <w:sz w:val="24"/>
          <w:szCs w:val="24"/>
        </w:rPr>
      </w:pPr>
      <w:r>
        <w:rPr>
          <w:sz w:val="24"/>
          <w:szCs w:val="24"/>
          <w:u w:val="single"/>
        </w:rPr>
        <w:t>Severability</w:t>
      </w:r>
    </w:p>
    <w:p w:rsidR="007423A7" w:rsidRDefault="007423A7" w:rsidP="00337095">
      <w:pPr>
        <w:spacing w:after="0" w:line="240" w:lineRule="auto"/>
        <w:rPr>
          <w:sz w:val="24"/>
          <w:szCs w:val="24"/>
        </w:rPr>
      </w:pPr>
    </w:p>
    <w:p w:rsidR="007423A7" w:rsidRPr="007423A7" w:rsidRDefault="007423A7" w:rsidP="00337095">
      <w:pPr>
        <w:spacing w:after="0" w:line="240" w:lineRule="auto"/>
        <w:rPr>
          <w:sz w:val="24"/>
          <w:szCs w:val="24"/>
        </w:rPr>
      </w:pPr>
      <w:r w:rsidRPr="007423A7">
        <w:rPr>
          <w:sz w:val="24"/>
          <w:szCs w:val="24"/>
        </w:rPr>
        <w:t>If any provision of these regulations or the application thereof to any person or circumstances is adjudged invalid by a court of competent jurisdiction, such judgment shall not affect or impair the validity of the other provisions of these regulations or the application thereof to other persons and circumstances.</w:t>
      </w:r>
    </w:p>
    <w:sectPr w:rsidR="007423A7" w:rsidRPr="00742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6D"/>
    <w:rsid w:val="001C6289"/>
    <w:rsid w:val="002712A1"/>
    <w:rsid w:val="00337095"/>
    <w:rsid w:val="00554472"/>
    <w:rsid w:val="005A1DA8"/>
    <w:rsid w:val="006A47C8"/>
    <w:rsid w:val="007423A7"/>
    <w:rsid w:val="00835501"/>
    <w:rsid w:val="00986264"/>
    <w:rsid w:val="00A050B1"/>
    <w:rsid w:val="00A85C8A"/>
    <w:rsid w:val="00AB583D"/>
    <w:rsid w:val="00D44D6D"/>
    <w:rsid w:val="00E36FE2"/>
    <w:rsid w:val="00E3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4296"/>
  <w15:chartTrackingRefBased/>
  <w15:docId w15:val="{F15916AA-B1B3-4376-97EE-8E2F48E7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ilappeals@cityofrochester.gov" TargetMode="External"/><Relationship Id="rId4" Type="http://schemas.openxmlformats.org/officeDocument/2006/relationships/hyperlink" Target="mailto:lia.anselm@cityofrocheste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Rochester, NY</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Creary, Andrew J.</dc:creator>
  <cp:keywords/>
  <dc:description/>
  <cp:lastModifiedBy>Laure, Joseph R.</cp:lastModifiedBy>
  <cp:revision>2</cp:revision>
  <dcterms:created xsi:type="dcterms:W3CDTF">2024-09-03T15:43:00Z</dcterms:created>
  <dcterms:modified xsi:type="dcterms:W3CDTF">2024-09-03T15:43:00Z</dcterms:modified>
</cp:coreProperties>
</file>