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050" w:rsidRDefault="000F0DF9">
      <w:pPr>
        <w:jc w:val="center"/>
        <w:rPr>
          <w:rFonts w:ascii="Arial" w:hAnsi="Arial" w:cs="Arial"/>
        </w:rPr>
      </w:pPr>
      <w:r>
        <w:rPr>
          <w:sz w:val="24"/>
          <w:szCs w:val="24"/>
          <w:lang w:val="en-CA"/>
        </w:rPr>
        <w:fldChar w:fldCharType="begin"/>
      </w:r>
      <w:r w:rsidR="00A17050">
        <w:rPr>
          <w:sz w:val="24"/>
          <w:szCs w:val="24"/>
          <w:lang w:val="en-CA"/>
        </w:rPr>
        <w:instrText xml:space="preserve"> SEQ CHAPTER \h \r 1</w:instrText>
      </w:r>
      <w:r>
        <w:rPr>
          <w:sz w:val="24"/>
          <w:szCs w:val="24"/>
          <w:lang w:val="en-CA"/>
        </w:rPr>
        <w:fldChar w:fldCharType="end"/>
      </w:r>
      <w:r w:rsidR="00A17050">
        <w:rPr>
          <w:rFonts w:ascii="Arial" w:hAnsi="Arial" w:cs="Arial"/>
          <w:b/>
          <w:bCs/>
          <w:sz w:val="24"/>
          <w:szCs w:val="24"/>
        </w:rPr>
        <w:t>SECTION S968 - CATHODIC PROTECTION TEST STATION</w:t>
      </w:r>
    </w:p>
    <w:p w:rsidR="00A17050" w:rsidRDefault="00A17050">
      <w:pPr>
        <w:jc w:val="both"/>
        <w:rPr>
          <w:rFonts w:ascii="Arial" w:hAnsi="Arial" w:cs="Arial"/>
        </w:rPr>
      </w:pPr>
    </w:p>
    <w:p w:rsidR="00A17050" w:rsidRDefault="00A17050">
      <w:pPr>
        <w:jc w:val="both"/>
        <w:rPr>
          <w:rFonts w:ascii="Arial" w:hAnsi="Arial" w:cs="Arial"/>
        </w:rPr>
      </w:pPr>
    </w:p>
    <w:p w:rsidR="00A17050" w:rsidRDefault="00A17050">
      <w:pPr>
        <w:jc w:val="both"/>
        <w:rPr>
          <w:rFonts w:ascii="Arial" w:hAnsi="Arial" w:cs="Arial"/>
        </w:rPr>
      </w:pPr>
      <w:r>
        <w:rPr>
          <w:rFonts w:ascii="Arial" w:hAnsi="Arial" w:cs="Arial"/>
          <w:b/>
          <w:bCs/>
        </w:rPr>
        <w:t>S968-1  DESCRIPTION</w:t>
      </w:r>
    </w:p>
    <w:p w:rsidR="00A17050" w:rsidRDefault="00A17050">
      <w:pPr>
        <w:jc w:val="both"/>
        <w:rPr>
          <w:rFonts w:ascii="Arial" w:hAnsi="Arial" w:cs="Arial"/>
        </w:rPr>
      </w:pPr>
    </w:p>
    <w:p w:rsidR="00A17050" w:rsidRDefault="00627623">
      <w:pPr>
        <w:jc w:val="both"/>
        <w:rPr>
          <w:rFonts w:ascii="Arial" w:hAnsi="Arial" w:cs="Arial"/>
        </w:rPr>
      </w:pPr>
      <w:r>
        <w:rPr>
          <w:rFonts w:ascii="Arial" w:hAnsi="Arial" w:cs="Arial"/>
        </w:rPr>
        <w:t xml:space="preserve">Work </w:t>
      </w:r>
      <w:r w:rsidR="00A17050">
        <w:rPr>
          <w:rFonts w:ascii="Arial" w:hAnsi="Arial" w:cs="Arial"/>
        </w:rPr>
        <w:t>consist</w:t>
      </w:r>
      <w:r>
        <w:rPr>
          <w:rFonts w:ascii="Arial" w:hAnsi="Arial" w:cs="Arial"/>
        </w:rPr>
        <w:t>s</w:t>
      </w:r>
      <w:r w:rsidR="00A17050">
        <w:rPr>
          <w:rFonts w:ascii="Arial" w:hAnsi="Arial" w:cs="Arial"/>
        </w:rPr>
        <w:t xml:space="preserve"> of the installation of cathodic protection test station and associated wiring to monitor corrosion of </w:t>
      </w:r>
      <w:r w:rsidR="00421710">
        <w:rPr>
          <w:rFonts w:ascii="Arial" w:hAnsi="Arial" w:cs="Arial"/>
        </w:rPr>
        <w:t>metallic</w:t>
      </w:r>
      <w:r>
        <w:rPr>
          <w:rFonts w:ascii="Arial" w:hAnsi="Arial" w:cs="Arial"/>
        </w:rPr>
        <w:t xml:space="preserve"> water main </w:t>
      </w:r>
      <w:r w:rsidR="00A17050">
        <w:rPr>
          <w:rFonts w:ascii="Arial" w:hAnsi="Arial" w:cs="Arial"/>
        </w:rPr>
        <w:t>pipe</w:t>
      </w:r>
      <w:r>
        <w:rPr>
          <w:rFonts w:ascii="Arial" w:hAnsi="Arial" w:cs="Arial"/>
        </w:rPr>
        <w:t xml:space="preserve"> or fittings</w:t>
      </w:r>
      <w:r w:rsidR="00A17050">
        <w:rPr>
          <w:rFonts w:ascii="Arial" w:hAnsi="Arial" w:cs="Arial"/>
        </w:rPr>
        <w:t>, as required in the Contract Documents and as directed by the Project Manager.</w:t>
      </w:r>
    </w:p>
    <w:p w:rsidR="00A17050" w:rsidRDefault="00A17050">
      <w:pPr>
        <w:jc w:val="both"/>
        <w:rPr>
          <w:rFonts w:ascii="Arial" w:hAnsi="Arial" w:cs="Arial"/>
        </w:rPr>
      </w:pPr>
    </w:p>
    <w:p w:rsidR="00A17050" w:rsidRDefault="00C51752">
      <w:pPr>
        <w:jc w:val="both"/>
        <w:rPr>
          <w:rFonts w:ascii="Arial" w:hAnsi="Arial" w:cs="Arial"/>
        </w:rPr>
      </w:pPr>
      <w:r>
        <w:rPr>
          <w:rFonts w:ascii="Arial" w:hAnsi="Arial" w:cs="Arial"/>
        </w:rPr>
        <w:t>W</w:t>
      </w:r>
      <w:r w:rsidR="00A17050">
        <w:rPr>
          <w:rFonts w:ascii="Arial" w:hAnsi="Arial" w:cs="Arial"/>
        </w:rPr>
        <w:t xml:space="preserve">ork </w:t>
      </w:r>
      <w:r w:rsidR="00421710">
        <w:rPr>
          <w:rFonts w:ascii="Arial" w:hAnsi="Arial" w:cs="Arial"/>
        </w:rPr>
        <w:t>is to</w:t>
      </w:r>
      <w:r w:rsidR="00A17050">
        <w:rPr>
          <w:rFonts w:ascii="Arial" w:hAnsi="Arial" w:cs="Arial"/>
        </w:rPr>
        <w:t xml:space="preserve"> be in conformance with the requirements of Section S900 General Water Provisions.</w:t>
      </w:r>
    </w:p>
    <w:p w:rsidR="00A17050" w:rsidRDefault="00A17050">
      <w:pPr>
        <w:jc w:val="both"/>
        <w:rPr>
          <w:rFonts w:ascii="Arial" w:hAnsi="Arial" w:cs="Arial"/>
        </w:rPr>
      </w:pPr>
    </w:p>
    <w:p w:rsidR="00A17050" w:rsidRDefault="00A17050">
      <w:pPr>
        <w:jc w:val="both"/>
        <w:rPr>
          <w:rFonts w:ascii="Arial" w:hAnsi="Arial" w:cs="Arial"/>
        </w:rPr>
      </w:pPr>
    </w:p>
    <w:p w:rsidR="00A17050" w:rsidRDefault="00A17050">
      <w:pPr>
        <w:jc w:val="both"/>
        <w:rPr>
          <w:rFonts w:ascii="Arial" w:hAnsi="Arial" w:cs="Arial"/>
        </w:rPr>
      </w:pPr>
      <w:r>
        <w:rPr>
          <w:rFonts w:ascii="Arial" w:hAnsi="Arial" w:cs="Arial"/>
          <w:b/>
          <w:bCs/>
        </w:rPr>
        <w:t>S968-2  MATERIALS</w:t>
      </w:r>
    </w:p>
    <w:p w:rsidR="00A17050" w:rsidRDefault="00A17050">
      <w:pPr>
        <w:jc w:val="both"/>
        <w:rPr>
          <w:rFonts w:ascii="Arial" w:hAnsi="Arial" w:cs="Arial"/>
        </w:rPr>
      </w:pPr>
    </w:p>
    <w:p w:rsidR="00A17050" w:rsidRDefault="00A17050">
      <w:pPr>
        <w:jc w:val="both"/>
        <w:rPr>
          <w:rFonts w:ascii="Arial" w:hAnsi="Arial" w:cs="Arial"/>
        </w:rPr>
      </w:pPr>
      <w:r>
        <w:rPr>
          <w:rFonts w:ascii="Arial" w:hAnsi="Arial" w:cs="Arial"/>
          <w:b/>
          <w:bCs/>
        </w:rPr>
        <w:t>S968-2.01  Cathodic Protection Test Box - Unpaved Area</w:t>
      </w:r>
    </w:p>
    <w:p w:rsidR="00A17050" w:rsidRDefault="00A17050">
      <w:pPr>
        <w:jc w:val="both"/>
        <w:rPr>
          <w:rFonts w:ascii="Arial" w:hAnsi="Arial" w:cs="Arial"/>
        </w:rPr>
      </w:pPr>
    </w:p>
    <w:p w:rsidR="00A17050" w:rsidRDefault="00A17050">
      <w:pPr>
        <w:jc w:val="both"/>
        <w:rPr>
          <w:rFonts w:ascii="Arial" w:hAnsi="Arial" w:cs="Arial"/>
        </w:rPr>
      </w:pPr>
      <w:r>
        <w:rPr>
          <w:rFonts w:ascii="Arial" w:hAnsi="Arial" w:cs="Arial"/>
        </w:rPr>
        <w:t xml:space="preserve">Cathodic protection test box shall be </w:t>
      </w:r>
      <w:r w:rsidR="0029447A">
        <w:rPr>
          <w:rFonts w:ascii="Arial" w:hAnsi="Arial" w:cs="Arial"/>
        </w:rPr>
        <w:t xml:space="preserve">2 </w:t>
      </w:r>
      <w:r>
        <w:rPr>
          <w:rFonts w:ascii="Arial" w:hAnsi="Arial" w:cs="Arial"/>
        </w:rPr>
        <w:t xml:space="preserve">feet long, have a </w:t>
      </w:r>
      <w:r w:rsidR="0029447A">
        <w:rPr>
          <w:rFonts w:ascii="Arial" w:hAnsi="Arial" w:cs="Arial"/>
        </w:rPr>
        <w:t xml:space="preserve">6 </w:t>
      </w:r>
      <w:r>
        <w:rPr>
          <w:rFonts w:ascii="Arial" w:hAnsi="Arial" w:cs="Arial"/>
        </w:rPr>
        <w:t>inch diameter</w:t>
      </w:r>
      <w:r w:rsidR="00301781">
        <w:rPr>
          <w:rFonts w:ascii="Arial" w:hAnsi="Arial" w:cs="Arial"/>
        </w:rPr>
        <w:t xml:space="preserve"> molded plastic shaft</w:t>
      </w:r>
      <w:r>
        <w:rPr>
          <w:rFonts w:ascii="Arial" w:hAnsi="Arial" w:cs="Arial"/>
        </w:rPr>
        <w:t xml:space="preserve"> flared at bottom, with cast iron rim and </w:t>
      </w:r>
      <w:r w:rsidR="00301781">
        <w:rPr>
          <w:rFonts w:ascii="Arial" w:hAnsi="Arial" w:cs="Arial"/>
        </w:rPr>
        <w:t xml:space="preserve">cast iron </w:t>
      </w:r>
      <w:r>
        <w:rPr>
          <w:rFonts w:ascii="Arial" w:hAnsi="Arial" w:cs="Arial"/>
        </w:rPr>
        <w:t xml:space="preserve">flush fit drop-turn locking lid with the words "WATER TEST" cast on top of lid.  A non-conductive terminal board designed for minimum of </w:t>
      </w:r>
      <w:r w:rsidR="0029447A">
        <w:rPr>
          <w:rFonts w:ascii="Arial" w:hAnsi="Arial" w:cs="Arial"/>
        </w:rPr>
        <w:t xml:space="preserve">seven </w:t>
      </w:r>
      <w:r>
        <w:rPr>
          <w:rFonts w:ascii="Arial" w:hAnsi="Arial" w:cs="Arial"/>
        </w:rPr>
        <w:t>stainless steel terminal connections shall be attached to inside of lid.</w:t>
      </w:r>
    </w:p>
    <w:p w:rsidR="00A17050" w:rsidRDefault="00A17050">
      <w:pPr>
        <w:jc w:val="both"/>
        <w:rPr>
          <w:rFonts w:ascii="Arial" w:hAnsi="Arial" w:cs="Arial"/>
        </w:rPr>
      </w:pPr>
    </w:p>
    <w:p w:rsidR="00A17050" w:rsidRDefault="00A17050">
      <w:pPr>
        <w:jc w:val="both"/>
        <w:rPr>
          <w:rFonts w:ascii="Arial" w:hAnsi="Arial" w:cs="Arial"/>
        </w:rPr>
      </w:pPr>
      <w:r>
        <w:rPr>
          <w:rFonts w:ascii="Arial" w:hAnsi="Arial" w:cs="Arial"/>
          <w:b/>
          <w:bCs/>
        </w:rPr>
        <w:t>S968-2.02  Cathodic Protection Test Box - Paved Area</w:t>
      </w:r>
    </w:p>
    <w:p w:rsidR="00A17050" w:rsidRDefault="00A17050">
      <w:pPr>
        <w:jc w:val="both"/>
        <w:rPr>
          <w:rFonts w:ascii="Arial" w:hAnsi="Arial" w:cs="Arial"/>
        </w:rPr>
      </w:pPr>
    </w:p>
    <w:p w:rsidR="00A17050" w:rsidRDefault="00A17050">
      <w:pPr>
        <w:jc w:val="both"/>
        <w:rPr>
          <w:rFonts w:ascii="Arial" w:hAnsi="Arial" w:cs="Arial"/>
        </w:rPr>
      </w:pPr>
      <w:r>
        <w:rPr>
          <w:rFonts w:ascii="Arial" w:hAnsi="Arial" w:cs="Arial"/>
        </w:rPr>
        <w:t xml:space="preserve">Cathode protection test box located in paved area shall be </w:t>
      </w:r>
      <w:r w:rsidR="0029447A">
        <w:rPr>
          <w:rFonts w:ascii="Arial" w:hAnsi="Arial" w:cs="Arial"/>
        </w:rPr>
        <w:t xml:space="preserve">a non-conductive terminal board designed for a minimum of seven stainless steel terminal connections </w:t>
      </w:r>
      <w:r>
        <w:rPr>
          <w:rFonts w:ascii="Arial" w:hAnsi="Arial" w:cs="Arial"/>
        </w:rPr>
        <w:t>installed within 7 inch diameter valve box.  Valve box shall be minimum 4 feet long cast iron, screw type with arched base, with word "WATER" cast on the top of lid.</w:t>
      </w:r>
    </w:p>
    <w:p w:rsidR="00A17050" w:rsidRDefault="00A17050">
      <w:pPr>
        <w:jc w:val="both"/>
        <w:rPr>
          <w:rFonts w:ascii="Arial" w:hAnsi="Arial" w:cs="Arial"/>
        </w:rPr>
      </w:pPr>
    </w:p>
    <w:p w:rsidR="00A17050" w:rsidRDefault="00A17050">
      <w:pPr>
        <w:jc w:val="both"/>
        <w:rPr>
          <w:rFonts w:ascii="Arial" w:hAnsi="Arial" w:cs="Arial"/>
        </w:rPr>
      </w:pPr>
      <w:r>
        <w:rPr>
          <w:rFonts w:ascii="Arial" w:hAnsi="Arial" w:cs="Arial"/>
          <w:b/>
          <w:bCs/>
        </w:rPr>
        <w:t>S968-2.03  Reference Electrode</w:t>
      </w:r>
    </w:p>
    <w:p w:rsidR="00A17050" w:rsidRDefault="00A17050">
      <w:pPr>
        <w:jc w:val="both"/>
        <w:rPr>
          <w:rFonts w:ascii="Arial" w:hAnsi="Arial" w:cs="Arial"/>
        </w:rPr>
      </w:pPr>
    </w:p>
    <w:p w:rsidR="00A17050" w:rsidRDefault="00627623">
      <w:pPr>
        <w:jc w:val="both"/>
        <w:rPr>
          <w:rFonts w:ascii="Arial" w:hAnsi="Arial" w:cs="Arial"/>
        </w:rPr>
      </w:pPr>
      <w:r>
        <w:rPr>
          <w:rFonts w:ascii="Arial" w:hAnsi="Arial" w:cs="Arial"/>
        </w:rPr>
        <w:t xml:space="preserve">Permanent underground reference </w:t>
      </w:r>
      <w:r w:rsidR="00A17050">
        <w:rPr>
          <w:rFonts w:ascii="Arial" w:hAnsi="Arial" w:cs="Arial"/>
        </w:rPr>
        <w:t xml:space="preserve">electrode shall be of </w:t>
      </w:r>
      <w:r w:rsidR="00A365A1">
        <w:rPr>
          <w:rFonts w:ascii="Arial" w:hAnsi="Arial" w:cs="Arial"/>
        </w:rPr>
        <w:t xml:space="preserve">the </w:t>
      </w:r>
      <w:r w:rsidR="00A17050">
        <w:rPr>
          <w:rFonts w:ascii="Arial" w:hAnsi="Arial" w:cs="Arial"/>
        </w:rPr>
        <w:t>saturated gelled element</w:t>
      </w:r>
      <w:r w:rsidR="005C5EC2">
        <w:rPr>
          <w:rFonts w:ascii="Arial" w:hAnsi="Arial" w:cs="Arial"/>
        </w:rPr>
        <w:t xml:space="preserve"> type,</w:t>
      </w:r>
      <w:r w:rsidR="00A17050">
        <w:rPr>
          <w:rFonts w:ascii="Arial" w:hAnsi="Arial" w:cs="Arial"/>
        </w:rPr>
        <w:t xml:space="preserve"> </w:t>
      </w:r>
      <w:r w:rsidR="00A365A1">
        <w:rPr>
          <w:rFonts w:ascii="Arial" w:hAnsi="Arial" w:cs="Arial"/>
        </w:rPr>
        <w:t>prepackaged in a backfill mix to retain mois</w:t>
      </w:r>
      <w:r w:rsidR="005C5EC2">
        <w:rPr>
          <w:rFonts w:ascii="Arial" w:hAnsi="Arial" w:cs="Arial"/>
        </w:rPr>
        <w:t xml:space="preserve">ture and minimize migration of </w:t>
      </w:r>
      <w:r w:rsidR="00A365A1">
        <w:rPr>
          <w:rFonts w:ascii="Arial" w:hAnsi="Arial" w:cs="Arial"/>
        </w:rPr>
        <w:t>contaminants from the surrounding soil</w:t>
      </w:r>
      <w:r w:rsidR="005C5EC2">
        <w:rPr>
          <w:rFonts w:ascii="Arial" w:hAnsi="Arial" w:cs="Arial"/>
        </w:rPr>
        <w:t xml:space="preserve"> and shall have a minimum design life of 30 years</w:t>
      </w:r>
      <w:r w:rsidR="00A365A1">
        <w:rPr>
          <w:rFonts w:ascii="Arial" w:hAnsi="Arial" w:cs="Arial"/>
        </w:rPr>
        <w:t>.</w:t>
      </w:r>
      <w:r w:rsidR="00A17050">
        <w:rPr>
          <w:rFonts w:ascii="Arial" w:hAnsi="Arial" w:cs="Arial"/>
        </w:rPr>
        <w:t xml:space="preserve">  Electrode elements shall have a stability range of plus or minus 5 mV</w:t>
      </w:r>
      <w:r w:rsidR="00A365A1">
        <w:rPr>
          <w:rFonts w:ascii="Arial" w:hAnsi="Arial" w:cs="Arial"/>
        </w:rPr>
        <w:t xml:space="preserve"> with a current drain of 0.01 micro-amperes at continuous operation</w:t>
      </w:r>
      <w:r w:rsidR="00A17050">
        <w:rPr>
          <w:rFonts w:ascii="Arial" w:hAnsi="Arial" w:cs="Arial"/>
        </w:rPr>
        <w:t>.  Each reference electrode shall be fabricated with 50 feet of #14 AWG stranded HMWPE insulated copper wire</w:t>
      </w:r>
      <w:r w:rsidR="00A365A1">
        <w:rPr>
          <w:rFonts w:ascii="Arial" w:hAnsi="Arial" w:cs="Arial"/>
        </w:rPr>
        <w:t>.</w:t>
      </w:r>
    </w:p>
    <w:p w:rsidR="00A17050" w:rsidRDefault="00A17050">
      <w:pPr>
        <w:jc w:val="both"/>
        <w:rPr>
          <w:rFonts w:ascii="Arial" w:hAnsi="Arial" w:cs="Arial"/>
        </w:rPr>
      </w:pPr>
    </w:p>
    <w:p w:rsidR="00A17050" w:rsidRDefault="00A17050">
      <w:pPr>
        <w:jc w:val="both"/>
        <w:rPr>
          <w:rFonts w:ascii="Arial" w:hAnsi="Arial" w:cs="Arial"/>
        </w:rPr>
      </w:pPr>
      <w:r>
        <w:rPr>
          <w:rFonts w:ascii="Arial" w:hAnsi="Arial" w:cs="Arial"/>
        </w:rPr>
        <w:t xml:space="preserve">Copper/copper sulfate reference electrodes are </w:t>
      </w:r>
      <w:r w:rsidR="00A365A1">
        <w:rPr>
          <w:rFonts w:ascii="Arial" w:hAnsi="Arial" w:cs="Arial"/>
        </w:rPr>
        <w:t xml:space="preserve">generally </w:t>
      </w:r>
      <w:r>
        <w:rPr>
          <w:rFonts w:ascii="Arial" w:hAnsi="Arial" w:cs="Arial"/>
        </w:rPr>
        <w:t xml:space="preserve">required </w:t>
      </w:r>
      <w:r w:rsidR="00A365A1">
        <w:rPr>
          <w:rFonts w:ascii="Arial" w:hAnsi="Arial" w:cs="Arial"/>
        </w:rPr>
        <w:t>where</w:t>
      </w:r>
      <w:r>
        <w:rPr>
          <w:rFonts w:ascii="Arial" w:hAnsi="Arial" w:cs="Arial"/>
        </w:rPr>
        <w:t xml:space="preserve"> soils </w:t>
      </w:r>
      <w:r w:rsidR="00A365A1">
        <w:rPr>
          <w:rFonts w:ascii="Arial" w:hAnsi="Arial" w:cs="Arial"/>
        </w:rPr>
        <w:t xml:space="preserve">have </w:t>
      </w:r>
      <w:r>
        <w:rPr>
          <w:rFonts w:ascii="Arial" w:hAnsi="Arial" w:cs="Arial"/>
        </w:rPr>
        <w:t xml:space="preserve">a chloride content of less than 500 </w:t>
      </w:r>
      <w:r w:rsidR="00AD4218">
        <w:rPr>
          <w:rFonts w:ascii="Arial" w:hAnsi="Arial" w:cs="Arial"/>
        </w:rPr>
        <w:t>parts per million</w:t>
      </w:r>
      <w:r w:rsidR="005C5EC2">
        <w:rPr>
          <w:rFonts w:ascii="Arial" w:hAnsi="Arial" w:cs="Arial"/>
        </w:rPr>
        <w:t xml:space="preserve"> and shall be furnished with read lead wire</w:t>
      </w:r>
      <w:r>
        <w:rPr>
          <w:rFonts w:ascii="Arial" w:hAnsi="Arial" w:cs="Arial"/>
        </w:rPr>
        <w:t>.</w:t>
      </w:r>
    </w:p>
    <w:p w:rsidR="00A17050" w:rsidRDefault="00A17050">
      <w:pPr>
        <w:jc w:val="both"/>
        <w:rPr>
          <w:rFonts w:ascii="Arial" w:hAnsi="Arial" w:cs="Arial"/>
        </w:rPr>
      </w:pPr>
    </w:p>
    <w:p w:rsidR="00A17050" w:rsidRDefault="00A17050">
      <w:pPr>
        <w:jc w:val="both"/>
        <w:rPr>
          <w:rFonts w:ascii="Arial" w:hAnsi="Arial" w:cs="Arial"/>
        </w:rPr>
      </w:pPr>
      <w:r>
        <w:rPr>
          <w:rFonts w:ascii="Arial" w:hAnsi="Arial" w:cs="Arial"/>
        </w:rPr>
        <w:t xml:space="preserve">Silver/silver chloride reference electrodes are </w:t>
      </w:r>
      <w:r w:rsidR="00A365A1">
        <w:rPr>
          <w:rFonts w:ascii="Arial" w:hAnsi="Arial" w:cs="Arial"/>
        </w:rPr>
        <w:t xml:space="preserve">generally </w:t>
      </w:r>
      <w:r>
        <w:rPr>
          <w:rFonts w:ascii="Arial" w:hAnsi="Arial" w:cs="Arial"/>
        </w:rPr>
        <w:t xml:space="preserve">required </w:t>
      </w:r>
      <w:r w:rsidR="00A365A1">
        <w:rPr>
          <w:rFonts w:ascii="Arial" w:hAnsi="Arial" w:cs="Arial"/>
        </w:rPr>
        <w:t>where</w:t>
      </w:r>
      <w:r>
        <w:rPr>
          <w:rFonts w:ascii="Arial" w:hAnsi="Arial" w:cs="Arial"/>
        </w:rPr>
        <w:t xml:space="preserve"> soils </w:t>
      </w:r>
      <w:r w:rsidR="00A365A1">
        <w:rPr>
          <w:rFonts w:ascii="Arial" w:hAnsi="Arial" w:cs="Arial"/>
        </w:rPr>
        <w:t xml:space="preserve">have </w:t>
      </w:r>
      <w:r>
        <w:rPr>
          <w:rFonts w:ascii="Arial" w:hAnsi="Arial" w:cs="Arial"/>
        </w:rPr>
        <w:t xml:space="preserve">a chloride content of 500 </w:t>
      </w:r>
      <w:r w:rsidR="00AD4218">
        <w:rPr>
          <w:rFonts w:ascii="Arial" w:hAnsi="Arial" w:cs="Arial"/>
        </w:rPr>
        <w:t>parts per million</w:t>
      </w:r>
      <w:r>
        <w:rPr>
          <w:rFonts w:ascii="Arial" w:hAnsi="Arial" w:cs="Arial"/>
        </w:rPr>
        <w:t xml:space="preserve"> or greater</w:t>
      </w:r>
      <w:r w:rsidR="005C5EC2">
        <w:rPr>
          <w:rFonts w:ascii="Arial" w:hAnsi="Arial" w:cs="Arial"/>
        </w:rPr>
        <w:t xml:space="preserve"> and shall be furnished with yellow lead wire</w:t>
      </w:r>
      <w:r>
        <w:rPr>
          <w:rFonts w:ascii="Arial" w:hAnsi="Arial" w:cs="Arial"/>
        </w:rPr>
        <w:t>.</w:t>
      </w:r>
    </w:p>
    <w:p w:rsidR="00A17050" w:rsidRDefault="00A17050">
      <w:pPr>
        <w:jc w:val="both"/>
        <w:rPr>
          <w:rFonts w:ascii="Arial" w:hAnsi="Arial" w:cs="Arial"/>
        </w:rPr>
      </w:pPr>
    </w:p>
    <w:p w:rsidR="00A17050" w:rsidRDefault="00A17050">
      <w:pPr>
        <w:jc w:val="both"/>
        <w:rPr>
          <w:rFonts w:ascii="Arial" w:hAnsi="Arial" w:cs="Arial"/>
        </w:rPr>
      </w:pPr>
      <w:r>
        <w:rPr>
          <w:rFonts w:ascii="Arial" w:hAnsi="Arial" w:cs="Arial"/>
          <w:b/>
          <w:bCs/>
        </w:rPr>
        <w:t>S968-2.04  Magnesium Anode</w:t>
      </w:r>
    </w:p>
    <w:p w:rsidR="00A17050" w:rsidRDefault="00A17050">
      <w:pPr>
        <w:jc w:val="both"/>
        <w:rPr>
          <w:rFonts w:ascii="Arial" w:hAnsi="Arial" w:cs="Arial"/>
        </w:rPr>
      </w:pPr>
    </w:p>
    <w:p w:rsidR="00A17050" w:rsidRDefault="00A17050">
      <w:pPr>
        <w:jc w:val="both"/>
        <w:rPr>
          <w:rFonts w:ascii="Arial" w:hAnsi="Arial" w:cs="Arial"/>
        </w:rPr>
      </w:pPr>
      <w:r>
        <w:rPr>
          <w:rFonts w:ascii="Arial" w:hAnsi="Arial" w:cs="Arial"/>
        </w:rPr>
        <w:t>Magnesium anode shall be in conformance with Section S966 Magnesium Anode</w:t>
      </w:r>
      <w:r w:rsidR="00421710">
        <w:rPr>
          <w:rFonts w:ascii="Arial" w:hAnsi="Arial" w:cs="Arial"/>
        </w:rPr>
        <w:t xml:space="preserve">, size </w:t>
      </w:r>
      <w:r w:rsidR="00D913AF">
        <w:rPr>
          <w:rFonts w:ascii="Arial" w:hAnsi="Arial" w:cs="Arial"/>
        </w:rPr>
        <w:t xml:space="preserve">and number </w:t>
      </w:r>
      <w:r w:rsidR="00421710">
        <w:rPr>
          <w:rFonts w:ascii="Arial" w:hAnsi="Arial" w:cs="Arial"/>
        </w:rPr>
        <w:t>as noted in Contract Documents</w:t>
      </w:r>
      <w:r>
        <w:rPr>
          <w:rFonts w:ascii="Arial" w:hAnsi="Arial" w:cs="Arial"/>
        </w:rPr>
        <w:t>.</w:t>
      </w:r>
      <w:r w:rsidR="0004083D">
        <w:rPr>
          <w:rFonts w:ascii="Arial" w:hAnsi="Arial" w:cs="Arial"/>
        </w:rPr>
        <w:t xml:space="preserve"> Minimum length of anode lead wire shall be 20 feet.</w:t>
      </w:r>
    </w:p>
    <w:p w:rsidR="00A17050" w:rsidRDefault="00A17050">
      <w:pPr>
        <w:jc w:val="both"/>
        <w:rPr>
          <w:rFonts w:ascii="Arial" w:hAnsi="Arial" w:cs="Arial"/>
        </w:rPr>
      </w:pPr>
    </w:p>
    <w:p w:rsidR="00A17050" w:rsidRDefault="00A17050">
      <w:pPr>
        <w:jc w:val="both"/>
        <w:rPr>
          <w:rFonts w:ascii="Arial" w:hAnsi="Arial" w:cs="Arial"/>
        </w:rPr>
      </w:pPr>
      <w:r>
        <w:rPr>
          <w:rFonts w:ascii="Arial" w:hAnsi="Arial" w:cs="Arial"/>
          <w:b/>
          <w:bCs/>
        </w:rPr>
        <w:t>S968-2.05  Wire</w:t>
      </w:r>
    </w:p>
    <w:p w:rsidR="00A17050" w:rsidRDefault="00A17050">
      <w:pPr>
        <w:jc w:val="both"/>
        <w:rPr>
          <w:rFonts w:ascii="Arial" w:hAnsi="Arial" w:cs="Arial"/>
        </w:rPr>
      </w:pPr>
    </w:p>
    <w:p w:rsidR="00292964" w:rsidRDefault="00AD4218">
      <w:pPr>
        <w:jc w:val="both"/>
        <w:rPr>
          <w:rFonts w:ascii="Arial" w:hAnsi="Arial" w:cs="Arial"/>
        </w:rPr>
      </w:pPr>
      <w:r>
        <w:rPr>
          <w:rFonts w:ascii="Arial" w:hAnsi="Arial" w:cs="Arial"/>
        </w:rPr>
        <w:t xml:space="preserve">Lead wire shall be a single uninterrupted length of wire which is long enough to reach from test box station terminal board to required item, with an additional 3 feet long coil of wire left over. Splicing of wire shall not be permitted except as otherwise noted.  </w:t>
      </w:r>
      <w:r w:rsidR="00A17050">
        <w:rPr>
          <w:rFonts w:ascii="Arial" w:hAnsi="Arial" w:cs="Arial"/>
        </w:rPr>
        <w:t>Crimp-on lug wire connectors shall be installed on the end of all wires before connecting wire to the test box station terminal board.  All hardware shall be stainless steel or nickel-plated brass and copper for electrical conductivity and atmospheric corrosion resistance.</w:t>
      </w:r>
    </w:p>
    <w:p w:rsidR="00292964" w:rsidRDefault="00292964">
      <w:pPr>
        <w:jc w:val="both"/>
        <w:rPr>
          <w:rFonts w:ascii="Arial" w:hAnsi="Arial" w:cs="Arial"/>
        </w:rPr>
      </w:pPr>
    </w:p>
    <w:p w:rsidR="00A17050" w:rsidRDefault="00A17050">
      <w:pPr>
        <w:jc w:val="both"/>
        <w:rPr>
          <w:rFonts w:ascii="Arial" w:hAnsi="Arial" w:cs="Arial"/>
        </w:rPr>
      </w:pPr>
      <w:r>
        <w:rPr>
          <w:rFonts w:ascii="Arial" w:hAnsi="Arial" w:cs="Arial"/>
        </w:rPr>
        <w:t xml:space="preserve">Wire for connecting test box station terminal board to water pipe shall be #12 AWG stranded type 600-volt </w:t>
      </w:r>
      <w:r w:rsidR="005C5EC2">
        <w:rPr>
          <w:rFonts w:ascii="Arial" w:hAnsi="Arial" w:cs="Arial"/>
        </w:rPr>
        <w:t>THHN or THWN</w:t>
      </w:r>
      <w:r>
        <w:rPr>
          <w:rFonts w:ascii="Arial" w:hAnsi="Arial" w:cs="Arial"/>
        </w:rPr>
        <w:t xml:space="preserve"> blue insulated </w:t>
      </w:r>
      <w:r w:rsidR="005C5EC2">
        <w:rPr>
          <w:rFonts w:ascii="Arial" w:hAnsi="Arial" w:cs="Arial"/>
        </w:rPr>
        <w:t xml:space="preserve">stranded </w:t>
      </w:r>
      <w:r>
        <w:rPr>
          <w:rFonts w:ascii="Arial" w:hAnsi="Arial" w:cs="Arial"/>
        </w:rPr>
        <w:t>copper wire.</w:t>
      </w:r>
    </w:p>
    <w:p w:rsidR="00A17050" w:rsidRDefault="00A17050">
      <w:pPr>
        <w:jc w:val="both"/>
        <w:rPr>
          <w:rFonts w:ascii="Arial" w:hAnsi="Arial" w:cs="Arial"/>
        </w:rPr>
      </w:pPr>
    </w:p>
    <w:p w:rsidR="00A17050" w:rsidRDefault="0004083D">
      <w:pPr>
        <w:jc w:val="both"/>
        <w:rPr>
          <w:rFonts w:ascii="Arial" w:hAnsi="Arial" w:cs="Arial"/>
        </w:rPr>
      </w:pPr>
      <w:r>
        <w:rPr>
          <w:rFonts w:ascii="Arial" w:hAnsi="Arial" w:cs="Arial"/>
        </w:rPr>
        <w:br w:type="page"/>
      </w:r>
      <w:r w:rsidR="00A17050">
        <w:rPr>
          <w:rFonts w:ascii="Arial" w:hAnsi="Arial" w:cs="Arial"/>
        </w:rPr>
        <w:lastRenderedPageBreak/>
        <w:t xml:space="preserve">Wire for connecting test box station terminal board to reference </w:t>
      </w:r>
      <w:r w:rsidR="00292964">
        <w:rPr>
          <w:rFonts w:ascii="Arial" w:hAnsi="Arial" w:cs="Arial"/>
        </w:rPr>
        <w:t xml:space="preserve">electrode </w:t>
      </w:r>
      <w:r w:rsidR="00A17050">
        <w:rPr>
          <w:rFonts w:ascii="Arial" w:hAnsi="Arial" w:cs="Arial"/>
        </w:rPr>
        <w:t xml:space="preserve">shall be </w:t>
      </w:r>
      <w:r w:rsidR="00292964">
        <w:rPr>
          <w:rFonts w:ascii="Arial" w:hAnsi="Arial" w:cs="Arial"/>
        </w:rPr>
        <w:t>as furnished with reference electrode.</w:t>
      </w:r>
    </w:p>
    <w:p w:rsidR="00A17050" w:rsidRDefault="00A17050">
      <w:pPr>
        <w:jc w:val="both"/>
        <w:rPr>
          <w:rFonts w:ascii="Arial" w:hAnsi="Arial" w:cs="Arial"/>
        </w:rPr>
      </w:pPr>
    </w:p>
    <w:p w:rsidR="00A17050" w:rsidRDefault="00A17050">
      <w:pPr>
        <w:jc w:val="both"/>
        <w:rPr>
          <w:rFonts w:ascii="Arial" w:hAnsi="Arial" w:cs="Arial"/>
        </w:rPr>
      </w:pPr>
      <w:r>
        <w:rPr>
          <w:rFonts w:ascii="Arial" w:hAnsi="Arial" w:cs="Arial"/>
        </w:rPr>
        <w:t xml:space="preserve">Wire for connecting test box station terminal board to magnesium anode shall be </w:t>
      </w:r>
      <w:r w:rsidR="00292964">
        <w:rPr>
          <w:rFonts w:ascii="Arial" w:hAnsi="Arial" w:cs="Arial"/>
        </w:rPr>
        <w:t xml:space="preserve">as furnished with anode. </w:t>
      </w:r>
    </w:p>
    <w:p w:rsidR="00013F69" w:rsidRDefault="00013F69">
      <w:pPr>
        <w:jc w:val="both"/>
        <w:rPr>
          <w:rFonts w:ascii="Arial" w:hAnsi="Arial" w:cs="Arial"/>
        </w:rPr>
      </w:pPr>
    </w:p>
    <w:p w:rsidR="00A17050" w:rsidRDefault="00A17050">
      <w:pPr>
        <w:jc w:val="both"/>
        <w:rPr>
          <w:rFonts w:ascii="Arial" w:hAnsi="Arial" w:cs="Arial"/>
        </w:rPr>
      </w:pPr>
      <w:r>
        <w:rPr>
          <w:rFonts w:ascii="Arial" w:hAnsi="Arial" w:cs="Arial"/>
          <w:b/>
          <w:bCs/>
        </w:rPr>
        <w:t>S968-2.06  Thermite Weld Equipment</w:t>
      </w:r>
    </w:p>
    <w:p w:rsidR="00A17050" w:rsidRDefault="00A17050">
      <w:pPr>
        <w:jc w:val="both"/>
        <w:rPr>
          <w:rFonts w:ascii="Arial" w:hAnsi="Arial" w:cs="Arial"/>
        </w:rPr>
      </w:pPr>
    </w:p>
    <w:p w:rsidR="0004083D" w:rsidRDefault="00292964">
      <w:pPr>
        <w:jc w:val="both"/>
        <w:rPr>
          <w:rFonts w:ascii="Arial" w:hAnsi="Arial" w:cs="Arial"/>
        </w:rPr>
      </w:pPr>
      <w:r>
        <w:rPr>
          <w:rFonts w:ascii="Arial" w:hAnsi="Arial" w:cs="Arial"/>
        </w:rPr>
        <w:t>Attachment</w:t>
      </w:r>
      <w:r w:rsidR="00A17050">
        <w:rPr>
          <w:rFonts w:ascii="Arial" w:hAnsi="Arial" w:cs="Arial"/>
        </w:rPr>
        <w:t xml:space="preserve"> of copper wire to </w:t>
      </w:r>
      <w:r w:rsidR="00421710">
        <w:rPr>
          <w:rFonts w:ascii="Arial" w:hAnsi="Arial" w:cs="Arial"/>
        </w:rPr>
        <w:t>metallic</w:t>
      </w:r>
      <w:r w:rsidR="00A17050">
        <w:rPr>
          <w:rFonts w:ascii="Arial" w:hAnsi="Arial" w:cs="Arial"/>
        </w:rPr>
        <w:t xml:space="preserve"> pipe or fittings shall be by </w:t>
      </w:r>
      <w:r>
        <w:rPr>
          <w:rFonts w:ascii="Arial" w:hAnsi="Arial" w:cs="Arial"/>
        </w:rPr>
        <w:t xml:space="preserve">made by </w:t>
      </w:r>
      <w:r w:rsidR="00A17050">
        <w:rPr>
          <w:rFonts w:ascii="Arial" w:hAnsi="Arial" w:cs="Arial"/>
        </w:rPr>
        <w:t xml:space="preserve">the thermite weld method. Thermite weld materials shall consist of wire sleeves, </w:t>
      </w:r>
      <w:r>
        <w:rPr>
          <w:rFonts w:ascii="Arial" w:hAnsi="Arial" w:cs="Arial"/>
        </w:rPr>
        <w:t>weld mold</w:t>
      </w:r>
      <w:r w:rsidR="00B80ED8">
        <w:rPr>
          <w:rFonts w:ascii="Arial" w:hAnsi="Arial" w:cs="Arial"/>
        </w:rPr>
        <w:t>s</w:t>
      </w:r>
      <w:r>
        <w:rPr>
          <w:rFonts w:ascii="Arial" w:hAnsi="Arial" w:cs="Arial"/>
        </w:rPr>
        <w:t xml:space="preserve"> </w:t>
      </w:r>
      <w:r w:rsidR="00A17050">
        <w:rPr>
          <w:rFonts w:ascii="Arial" w:hAnsi="Arial" w:cs="Arial"/>
        </w:rPr>
        <w:t xml:space="preserve">and weld cartridges according to the weld manufacturer’s recommendations for </w:t>
      </w:r>
      <w:r>
        <w:rPr>
          <w:rFonts w:ascii="Arial" w:hAnsi="Arial" w:cs="Arial"/>
        </w:rPr>
        <w:t xml:space="preserve">the specific </w:t>
      </w:r>
      <w:r w:rsidR="00A17050">
        <w:rPr>
          <w:rFonts w:ascii="Arial" w:hAnsi="Arial" w:cs="Arial"/>
        </w:rPr>
        <w:t>wire and pipe size</w:t>
      </w:r>
      <w:r>
        <w:rPr>
          <w:rFonts w:ascii="Arial" w:hAnsi="Arial" w:cs="Arial"/>
        </w:rPr>
        <w:t>s</w:t>
      </w:r>
      <w:r w:rsidR="00A17050">
        <w:rPr>
          <w:rFonts w:ascii="Arial" w:hAnsi="Arial" w:cs="Arial"/>
        </w:rPr>
        <w:t xml:space="preserve"> and material</w:t>
      </w:r>
      <w:r>
        <w:rPr>
          <w:rFonts w:ascii="Arial" w:hAnsi="Arial" w:cs="Arial"/>
        </w:rPr>
        <w:t>s</w:t>
      </w:r>
      <w:r w:rsidR="00A17050">
        <w:rPr>
          <w:rFonts w:ascii="Arial" w:hAnsi="Arial" w:cs="Arial"/>
        </w:rPr>
        <w:t xml:space="preserve">.  Weld materials from different manufacturers shall not be interchanged.  Weld molds shall be graphite molds.  Ceramic "one -shot" molds will not be acceptable. </w:t>
      </w:r>
    </w:p>
    <w:p w:rsidR="0004083D" w:rsidRDefault="0004083D">
      <w:pPr>
        <w:jc w:val="both"/>
        <w:rPr>
          <w:rFonts w:ascii="Arial" w:hAnsi="Arial" w:cs="Arial"/>
        </w:rPr>
      </w:pPr>
    </w:p>
    <w:p w:rsidR="00301781" w:rsidRDefault="002F3E4D">
      <w:pPr>
        <w:tabs>
          <w:tab w:val="left" w:pos="1080"/>
        </w:tabs>
        <w:jc w:val="both"/>
        <w:rPr>
          <w:rFonts w:ascii="Arial" w:hAnsi="Arial" w:cs="Arial"/>
        </w:rPr>
      </w:pPr>
      <w:r w:rsidRPr="002F3E4D">
        <w:rPr>
          <w:rFonts w:ascii="Arial" w:hAnsi="Arial" w:cs="Arial"/>
          <w:b/>
        </w:rPr>
        <w:t>S968-2.07</w:t>
      </w:r>
      <w:r w:rsidRPr="002F3E4D">
        <w:rPr>
          <w:rFonts w:ascii="Arial" w:hAnsi="Arial" w:cs="Arial"/>
          <w:b/>
        </w:rPr>
        <w:tab/>
        <w:t xml:space="preserve">Conduit </w:t>
      </w:r>
    </w:p>
    <w:p w:rsidR="00301781" w:rsidRDefault="00301781">
      <w:pPr>
        <w:tabs>
          <w:tab w:val="left" w:pos="1080"/>
        </w:tabs>
        <w:jc w:val="both"/>
        <w:rPr>
          <w:rFonts w:ascii="Arial" w:hAnsi="Arial" w:cs="Arial"/>
        </w:rPr>
      </w:pPr>
    </w:p>
    <w:p w:rsidR="00301781" w:rsidRDefault="0004083D">
      <w:pPr>
        <w:tabs>
          <w:tab w:val="left" w:pos="1080"/>
        </w:tabs>
        <w:jc w:val="both"/>
        <w:rPr>
          <w:rFonts w:ascii="Arial" w:hAnsi="Arial" w:cs="Arial"/>
        </w:rPr>
      </w:pPr>
      <w:r>
        <w:rPr>
          <w:rFonts w:ascii="Arial" w:hAnsi="Arial" w:cs="Arial"/>
        </w:rPr>
        <w:t>Lead wires from pipe or fitting to base of test station shall be installed in 2” PVC Schedule 40 conduit.</w:t>
      </w:r>
    </w:p>
    <w:p w:rsidR="00A17050" w:rsidRDefault="00A17050">
      <w:pPr>
        <w:jc w:val="both"/>
        <w:rPr>
          <w:rFonts w:ascii="Arial" w:hAnsi="Arial" w:cs="Arial"/>
        </w:rPr>
      </w:pPr>
    </w:p>
    <w:p w:rsidR="00A17050" w:rsidRDefault="00A17050">
      <w:pPr>
        <w:jc w:val="both"/>
        <w:rPr>
          <w:rFonts w:ascii="Arial" w:hAnsi="Arial" w:cs="Arial"/>
        </w:rPr>
      </w:pPr>
    </w:p>
    <w:p w:rsidR="00A17050" w:rsidRDefault="00A17050">
      <w:pPr>
        <w:jc w:val="both"/>
        <w:rPr>
          <w:rFonts w:ascii="Arial" w:hAnsi="Arial" w:cs="Arial"/>
        </w:rPr>
      </w:pPr>
      <w:r>
        <w:rPr>
          <w:rFonts w:ascii="Arial" w:hAnsi="Arial" w:cs="Arial"/>
          <w:b/>
          <w:bCs/>
        </w:rPr>
        <w:t>S968-3  CONSTRUCTION DETAILS</w:t>
      </w:r>
    </w:p>
    <w:p w:rsidR="00A17050" w:rsidRDefault="00A17050">
      <w:pPr>
        <w:jc w:val="both"/>
        <w:rPr>
          <w:rFonts w:ascii="Arial" w:hAnsi="Arial" w:cs="Arial"/>
        </w:rPr>
      </w:pPr>
    </w:p>
    <w:p w:rsidR="00A17050" w:rsidRDefault="00A17050">
      <w:pPr>
        <w:jc w:val="both"/>
        <w:rPr>
          <w:rFonts w:ascii="Arial" w:hAnsi="Arial" w:cs="Arial"/>
        </w:rPr>
      </w:pPr>
      <w:r>
        <w:rPr>
          <w:rFonts w:ascii="Arial" w:hAnsi="Arial" w:cs="Arial"/>
        </w:rPr>
        <w:t xml:space="preserve">Test boxes shall be installed in </w:t>
      </w:r>
      <w:r w:rsidR="00B80ED8">
        <w:rPr>
          <w:rFonts w:ascii="Arial" w:hAnsi="Arial" w:cs="Arial"/>
        </w:rPr>
        <w:t>locations</w:t>
      </w:r>
      <w:r>
        <w:rPr>
          <w:rFonts w:ascii="Arial" w:hAnsi="Arial" w:cs="Arial"/>
        </w:rPr>
        <w:t xml:space="preserve"> where they will not be disturbed by vehicular traffic and will not interfere with trees, plantings or other utilities.</w:t>
      </w:r>
    </w:p>
    <w:p w:rsidR="00A17050" w:rsidRDefault="00A17050">
      <w:pPr>
        <w:jc w:val="both"/>
        <w:rPr>
          <w:rFonts w:ascii="Arial" w:hAnsi="Arial" w:cs="Arial"/>
        </w:rPr>
      </w:pPr>
    </w:p>
    <w:p w:rsidR="00A17050" w:rsidRDefault="00A17050">
      <w:pPr>
        <w:jc w:val="both"/>
        <w:rPr>
          <w:rFonts w:ascii="Arial" w:hAnsi="Arial" w:cs="Arial"/>
        </w:rPr>
      </w:pPr>
      <w:r>
        <w:rPr>
          <w:rFonts w:ascii="Arial" w:hAnsi="Arial" w:cs="Arial"/>
        </w:rPr>
        <w:t xml:space="preserve">Two test station </w:t>
      </w:r>
      <w:r w:rsidR="00B80ED8">
        <w:rPr>
          <w:rFonts w:ascii="Arial" w:hAnsi="Arial" w:cs="Arial"/>
        </w:rPr>
        <w:t xml:space="preserve">lead </w:t>
      </w:r>
      <w:r>
        <w:rPr>
          <w:rFonts w:ascii="Arial" w:hAnsi="Arial" w:cs="Arial"/>
        </w:rPr>
        <w:t xml:space="preserve">wires shall be </w:t>
      </w:r>
      <w:r w:rsidR="00B80ED8">
        <w:rPr>
          <w:rFonts w:ascii="Arial" w:hAnsi="Arial" w:cs="Arial"/>
        </w:rPr>
        <w:t>attached to the top of the</w:t>
      </w:r>
      <w:r>
        <w:rPr>
          <w:rFonts w:ascii="Arial" w:hAnsi="Arial" w:cs="Arial"/>
        </w:rPr>
        <w:t xml:space="preserve"> </w:t>
      </w:r>
      <w:r w:rsidR="00B80ED8">
        <w:rPr>
          <w:rFonts w:ascii="Arial" w:hAnsi="Arial" w:cs="Arial"/>
        </w:rPr>
        <w:t xml:space="preserve">water main </w:t>
      </w:r>
      <w:r>
        <w:rPr>
          <w:rFonts w:ascii="Arial" w:hAnsi="Arial" w:cs="Arial"/>
        </w:rPr>
        <w:t>pipe</w:t>
      </w:r>
      <w:r w:rsidR="00B80ED8">
        <w:rPr>
          <w:rFonts w:ascii="Arial" w:hAnsi="Arial" w:cs="Arial"/>
        </w:rPr>
        <w:t xml:space="preserve"> or fitting, 12 inches apart, by using the thermite weld method. </w:t>
      </w:r>
      <w:r>
        <w:rPr>
          <w:rFonts w:ascii="Arial" w:hAnsi="Arial" w:cs="Arial"/>
        </w:rPr>
        <w:t>Thermi</w:t>
      </w:r>
      <w:r w:rsidR="00B80ED8">
        <w:rPr>
          <w:rFonts w:ascii="Arial" w:hAnsi="Arial" w:cs="Arial"/>
        </w:rPr>
        <w:t>te welding</w:t>
      </w:r>
      <w:r>
        <w:rPr>
          <w:rFonts w:ascii="Arial" w:hAnsi="Arial" w:cs="Arial"/>
        </w:rPr>
        <w:t xml:space="preserve"> shall be performed in accordance with the manufacturer’s specifications.</w:t>
      </w:r>
    </w:p>
    <w:p w:rsidR="00A17050" w:rsidRDefault="00A17050">
      <w:pPr>
        <w:jc w:val="both"/>
        <w:rPr>
          <w:rFonts w:ascii="Arial" w:hAnsi="Arial" w:cs="Arial"/>
        </w:rPr>
      </w:pPr>
    </w:p>
    <w:p w:rsidR="00B80ED8" w:rsidRDefault="00AD4218">
      <w:pPr>
        <w:jc w:val="both"/>
        <w:rPr>
          <w:rFonts w:ascii="Arial" w:hAnsi="Arial" w:cs="Arial"/>
        </w:rPr>
      </w:pPr>
      <w:r>
        <w:rPr>
          <w:rFonts w:ascii="Arial" w:hAnsi="Arial" w:cs="Arial"/>
        </w:rPr>
        <w:t>Using a mechanical grinder, remove the minimum area of coating from pipe or fitting surface required for placement of weld mold on the pipe, creating a bright, shiny surface.</w:t>
      </w:r>
    </w:p>
    <w:p w:rsidR="00A17050" w:rsidRDefault="00AD4218">
      <w:pPr>
        <w:jc w:val="both"/>
        <w:rPr>
          <w:rFonts w:ascii="Arial" w:hAnsi="Arial" w:cs="Arial"/>
        </w:rPr>
      </w:pPr>
      <w:r w:rsidDel="00F129D7">
        <w:rPr>
          <w:rFonts w:ascii="Arial" w:hAnsi="Arial" w:cs="Arial"/>
        </w:rPr>
        <w:t xml:space="preserve"> </w:t>
      </w:r>
    </w:p>
    <w:p w:rsidR="00A17050" w:rsidRDefault="00A17050">
      <w:pPr>
        <w:jc w:val="both"/>
        <w:rPr>
          <w:rFonts w:ascii="Arial" w:hAnsi="Arial" w:cs="Arial"/>
        </w:rPr>
      </w:pPr>
      <w:r>
        <w:rPr>
          <w:rFonts w:ascii="Arial" w:hAnsi="Arial" w:cs="Arial"/>
        </w:rPr>
        <w:t xml:space="preserve">To </w:t>
      </w:r>
      <w:r w:rsidR="00F129D7">
        <w:rPr>
          <w:rFonts w:ascii="Arial" w:hAnsi="Arial" w:cs="Arial"/>
        </w:rPr>
        <w:t xml:space="preserve">attach </w:t>
      </w:r>
      <w:r>
        <w:rPr>
          <w:rFonts w:ascii="Arial" w:hAnsi="Arial" w:cs="Arial"/>
        </w:rPr>
        <w:t>test wires to water mains that are encased in a polyethylene tube, the Contractor shall first cut back the polyet</w:t>
      </w:r>
      <w:r w:rsidR="00B80ED8">
        <w:rPr>
          <w:rFonts w:ascii="Arial" w:hAnsi="Arial" w:cs="Arial"/>
        </w:rPr>
        <w:t>hylene tubing to expose the</w:t>
      </w:r>
      <w:r>
        <w:rPr>
          <w:rFonts w:ascii="Arial" w:hAnsi="Arial" w:cs="Arial"/>
        </w:rPr>
        <w:t xml:space="preserve"> pipe.  The Contractor shall make an “X” shaped cut in the polyethylene and temporarily</w:t>
      </w:r>
      <w:r w:rsidR="00B80ED8">
        <w:rPr>
          <w:rFonts w:ascii="Arial" w:hAnsi="Arial" w:cs="Arial"/>
        </w:rPr>
        <w:t xml:space="preserve"> fold back the polyethylene</w:t>
      </w:r>
      <w:r>
        <w:rPr>
          <w:rFonts w:ascii="Arial" w:hAnsi="Arial" w:cs="Arial"/>
        </w:rPr>
        <w:t xml:space="preserve"> at the point where the test wires will </w:t>
      </w:r>
      <w:r w:rsidR="00F129D7">
        <w:rPr>
          <w:rFonts w:ascii="Arial" w:hAnsi="Arial" w:cs="Arial"/>
        </w:rPr>
        <w:t xml:space="preserve">be attached </w:t>
      </w:r>
      <w:r>
        <w:rPr>
          <w:rFonts w:ascii="Arial" w:hAnsi="Arial" w:cs="Arial"/>
        </w:rPr>
        <w:t xml:space="preserve">to </w:t>
      </w:r>
      <w:r w:rsidR="00F129D7">
        <w:rPr>
          <w:rFonts w:ascii="Arial" w:hAnsi="Arial" w:cs="Arial"/>
        </w:rPr>
        <w:t xml:space="preserve">the </w:t>
      </w:r>
      <w:r>
        <w:rPr>
          <w:rFonts w:ascii="Arial" w:hAnsi="Arial" w:cs="Arial"/>
        </w:rPr>
        <w:t xml:space="preserve">pipe.  After the test wires have been </w:t>
      </w:r>
      <w:r w:rsidR="00F129D7">
        <w:rPr>
          <w:rFonts w:ascii="Arial" w:hAnsi="Arial" w:cs="Arial"/>
        </w:rPr>
        <w:t xml:space="preserve">attached </w:t>
      </w:r>
      <w:r>
        <w:rPr>
          <w:rFonts w:ascii="Arial" w:hAnsi="Arial" w:cs="Arial"/>
        </w:rPr>
        <w:t>to the pipe the Contractor sh</w:t>
      </w:r>
      <w:r w:rsidR="00B80ED8">
        <w:rPr>
          <w:rFonts w:ascii="Arial" w:hAnsi="Arial" w:cs="Arial"/>
        </w:rPr>
        <w:t>all repair the polyethylene</w:t>
      </w:r>
      <w:r>
        <w:rPr>
          <w:rFonts w:ascii="Arial" w:hAnsi="Arial" w:cs="Arial"/>
        </w:rPr>
        <w:t>.  The Contractor shall use polyethylene compatible adhesive tape</w:t>
      </w:r>
      <w:r w:rsidR="006B5125">
        <w:rPr>
          <w:rFonts w:ascii="Arial" w:hAnsi="Arial" w:cs="Arial"/>
        </w:rPr>
        <w:t xml:space="preserve"> to repair the tubing.  The polyethylene</w:t>
      </w:r>
      <w:r>
        <w:rPr>
          <w:rFonts w:ascii="Arial" w:hAnsi="Arial" w:cs="Arial"/>
        </w:rPr>
        <w:t xml:space="preserve"> shall be folded back against the pipe and the repair tape shall be applied on all four si</w:t>
      </w:r>
      <w:r w:rsidR="006B5125">
        <w:rPr>
          <w:rFonts w:ascii="Arial" w:hAnsi="Arial" w:cs="Arial"/>
        </w:rPr>
        <w:t>des of the</w:t>
      </w:r>
      <w:r>
        <w:rPr>
          <w:rFonts w:ascii="Arial" w:hAnsi="Arial" w:cs="Arial"/>
        </w:rPr>
        <w:t xml:space="preserve"> test wires.  The repair tape shall completely cover t</w:t>
      </w:r>
      <w:r w:rsidR="006B5125">
        <w:rPr>
          <w:rFonts w:ascii="Arial" w:hAnsi="Arial" w:cs="Arial"/>
        </w:rPr>
        <w:t>he area of the polyethylene tube</w:t>
      </w:r>
      <w:r>
        <w:rPr>
          <w:rFonts w:ascii="Arial" w:hAnsi="Arial" w:cs="Arial"/>
        </w:rPr>
        <w:t xml:space="preserve"> that was cut and shall completely cover all exposed </w:t>
      </w:r>
      <w:r w:rsidR="006B5125">
        <w:rPr>
          <w:rFonts w:ascii="Arial" w:hAnsi="Arial" w:cs="Arial"/>
        </w:rPr>
        <w:t>metallic</w:t>
      </w:r>
      <w:r>
        <w:rPr>
          <w:rFonts w:ascii="Arial" w:hAnsi="Arial" w:cs="Arial"/>
        </w:rPr>
        <w:t xml:space="preserve"> pipe </w:t>
      </w:r>
      <w:r w:rsidR="006B5125">
        <w:rPr>
          <w:rFonts w:ascii="Arial" w:hAnsi="Arial" w:cs="Arial"/>
        </w:rPr>
        <w:t xml:space="preserve">or fitting </w:t>
      </w:r>
      <w:r>
        <w:rPr>
          <w:rFonts w:ascii="Arial" w:hAnsi="Arial" w:cs="Arial"/>
        </w:rPr>
        <w:t>material.</w:t>
      </w:r>
    </w:p>
    <w:p w:rsidR="00A17050" w:rsidRDefault="00A17050">
      <w:pPr>
        <w:jc w:val="both"/>
        <w:rPr>
          <w:rFonts w:ascii="Arial" w:hAnsi="Arial" w:cs="Arial"/>
        </w:rPr>
      </w:pPr>
    </w:p>
    <w:p w:rsidR="00A17050" w:rsidRDefault="00A17050">
      <w:pPr>
        <w:jc w:val="both"/>
        <w:rPr>
          <w:rFonts w:ascii="Arial" w:hAnsi="Arial" w:cs="Arial"/>
        </w:rPr>
      </w:pPr>
      <w:r>
        <w:rPr>
          <w:rFonts w:ascii="Arial" w:hAnsi="Arial" w:cs="Arial"/>
        </w:rPr>
        <w:t xml:space="preserve">Prepare test wire for </w:t>
      </w:r>
      <w:r w:rsidR="00F129D7">
        <w:rPr>
          <w:rFonts w:ascii="Arial" w:hAnsi="Arial" w:cs="Arial"/>
        </w:rPr>
        <w:t xml:space="preserve">thermite welding </w:t>
      </w:r>
      <w:r>
        <w:rPr>
          <w:rFonts w:ascii="Arial" w:hAnsi="Arial" w:cs="Arial"/>
        </w:rPr>
        <w:t>by assuring that cable is absolutely dry.  Test wire shall be free of dirt, grease and other foreign materials.  Cut test wire in such a way as to avoid flattening or forcing out of round.  To prevent deformation of test wire, cut with wire cutters.  Remove insulation in a manner that will avoid damage to strands.  Install adapter sleeves for all test wires as recommended by thermite weld manufacturer prior to welding.  Hold wire at an approximate 30 degree angle to the pipe surface when welding.</w:t>
      </w:r>
    </w:p>
    <w:p w:rsidR="00A17050" w:rsidRDefault="00A17050">
      <w:pPr>
        <w:jc w:val="both"/>
        <w:rPr>
          <w:rFonts w:ascii="Arial" w:hAnsi="Arial" w:cs="Arial"/>
        </w:rPr>
      </w:pPr>
    </w:p>
    <w:p w:rsidR="00D913AF" w:rsidRDefault="00A17050">
      <w:pPr>
        <w:jc w:val="both"/>
        <w:rPr>
          <w:rFonts w:ascii="Arial" w:hAnsi="Arial" w:cs="Arial"/>
        </w:rPr>
      </w:pPr>
      <w:r>
        <w:rPr>
          <w:rFonts w:ascii="Arial" w:hAnsi="Arial" w:cs="Arial"/>
        </w:rPr>
        <w:t xml:space="preserve">When weld has cooled, remove weld slag and test weld for strength by striking a sharp blow </w:t>
      </w:r>
      <w:r w:rsidR="00F129D7">
        <w:rPr>
          <w:rFonts w:ascii="Arial" w:hAnsi="Arial" w:cs="Arial"/>
        </w:rPr>
        <w:t>to the weld with a</w:t>
      </w:r>
      <w:r>
        <w:rPr>
          <w:rFonts w:ascii="Arial" w:hAnsi="Arial" w:cs="Arial"/>
        </w:rPr>
        <w:t xml:space="preserve"> hammer while pulling firmly on the wire.  Reweld unsound welds and retest weld.  Thoroughly clean mold and mold covers after completion of each weld to assure that no slag will penetrate into next weld.  After soundness of weld has been verified, thoroughly clean with a stiff wire brush and </w:t>
      </w:r>
      <w:r w:rsidR="00F5538E">
        <w:rPr>
          <w:rFonts w:ascii="Arial" w:hAnsi="Arial" w:cs="Arial"/>
        </w:rPr>
        <w:t xml:space="preserve">brush </w:t>
      </w:r>
      <w:r>
        <w:rPr>
          <w:rFonts w:ascii="Arial" w:hAnsi="Arial" w:cs="Arial"/>
        </w:rPr>
        <w:t xml:space="preserve">coat </w:t>
      </w:r>
      <w:r w:rsidR="00D913AF">
        <w:rPr>
          <w:rFonts w:ascii="Arial" w:hAnsi="Arial" w:cs="Arial"/>
        </w:rPr>
        <w:t xml:space="preserve">entire weld area </w:t>
      </w:r>
      <w:r>
        <w:rPr>
          <w:rFonts w:ascii="Arial" w:hAnsi="Arial" w:cs="Arial"/>
        </w:rPr>
        <w:t xml:space="preserve">with </w:t>
      </w:r>
      <w:r w:rsidR="00D913AF">
        <w:rPr>
          <w:rFonts w:ascii="Arial" w:hAnsi="Arial" w:cs="Arial"/>
        </w:rPr>
        <w:t>an approved bitumastic coating</w:t>
      </w:r>
      <w:r>
        <w:rPr>
          <w:rFonts w:ascii="Arial" w:hAnsi="Arial" w:cs="Arial"/>
        </w:rPr>
        <w:t xml:space="preserve">.    Lift wire away from pipe </w:t>
      </w:r>
      <w:r w:rsidR="00D913AF">
        <w:rPr>
          <w:rFonts w:ascii="Arial" w:hAnsi="Arial" w:cs="Arial"/>
        </w:rPr>
        <w:t xml:space="preserve">or fitting </w:t>
      </w:r>
      <w:r>
        <w:rPr>
          <w:rFonts w:ascii="Arial" w:hAnsi="Arial" w:cs="Arial"/>
        </w:rPr>
        <w:t xml:space="preserve">and apply </w:t>
      </w:r>
      <w:r w:rsidR="00F129D7">
        <w:rPr>
          <w:rFonts w:ascii="Arial" w:hAnsi="Arial" w:cs="Arial"/>
        </w:rPr>
        <w:t>bitu</w:t>
      </w:r>
      <w:r>
        <w:rPr>
          <w:rFonts w:ascii="Arial" w:hAnsi="Arial" w:cs="Arial"/>
        </w:rPr>
        <w:t>mastic coating completely around</w:t>
      </w:r>
      <w:r w:rsidR="00D913AF">
        <w:rPr>
          <w:rFonts w:ascii="Arial" w:hAnsi="Arial" w:cs="Arial"/>
        </w:rPr>
        <w:t>, on top</w:t>
      </w:r>
      <w:r>
        <w:rPr>
          <w:rFonts w:ascii="Arial" w:hAnsi="Arial" w:cs="Arial"/>
        </w:rPr>
        <w:t xml:space="preserve"> and underneath the wire.  Push wire back down on the pipe.</w:t>
      </w:r>
    </w:p>
    <w:p w:rsidR="00A17050" w:rsidRDefault="00A17050">
      <w:pPr>
        <w:jc w:val="both"/>
        <w:rPr>
          <w:rFonts w:ascii="Arial" w:hAnsi="Arial" w:cs="Arial"/>
        </w:rPr>
      </w:pPr>
      <w:r>
        <w:rPr>
          <w:rFonts w:ascii="Arial" w:hAnsi="Arial" w:cs="Arial"/>
        </w:rPr>
        <w:t xml:space="preserve">  </w:t>
      </w:r>
    </w:p>
    <w:p w:rsidR="00A17050" w:rsidRDefault="00A17050">
      <w:pPr>
        <w:jc w:val="both"/>
        <w:rPr>
          <w:rFonts w:ascii="Arial" w:hAnsi="Arial" w:cs="Arial"/>
        </w:rPr>
      </w:pPr>
      <w:r>
        <w:rPr>
          <w:rFonts w:ascii="Arial" w:hAnsi="Arial" w:cs="Arial"/>
        </w:rPr>
        <w:t xml:space="preserve">The reference electrode shall be installed in native soil 2 feet from the side of the </w:t>
      </w:r>
      <w:r w:rsidR="00185A3C">
        <w:rPr>
          <w:rFonts w:ascii="Arial" w:hAnsi="Arial" w:cs="Arial"/>
        </w:rPr>
        <w:t xml:space="preserve">water main </w:t>
      </w:r>
      <w:r>
        <w:rPr>
          <w:rFonts w:ascii="Arial" w:hAnsi="Arial" w:cs="Arial"/>
        </w:rPr>
        <w:t xml:space="preserve">pipe </w:t>
      </w:r>
      <w:r w:rsidR="00D913AF">
        <w:rPr>
          <w:rFonts w:ascii="Arial" w:hAnsi="Arial" w:cs="Arial"/>
        </w:rPr>
        <w:t xml:space="preserve">or fitting </w:t>
      </w:r>
      <w:r w:rsidR="00185A3C">
        <w:rPr>
          <w:rFonts w:ascii="Arial" w:hAnsi="Arial" w:cs="Arial"/>
        </w:rPr>
        <w:t xml:space="preserve">near the location </w:t>
      </w:r>
      <w:r>
        <w:rPr>
          <w:rFonts w:ascii="Arial" w:hAnsi="Arial" w:cs="Arial"/>
        </w:rPr>
        <w:t>where the two test wires connect to the pipe and at</w:t>
      </w:r>
      <w:r w:rsidR="00185A3C">
        <w:rPr>
          <w:rFonts w:ascii="Arial" w:hAnsi="Arial" w:cs="Arial"/>
        </w:rPr>
        <w:t xml:space="preserve"> an elevation </w:t>
      </w:r>
      <w:r>
        <w:rPr>
          <w:rFonts w:ascii="Arial" w:hAnsi="Arial" w:cs="Arial"/>
        </w:rPr>
        <w:t xml:space="preserve">slightly below the spring line of the pipe.  Prior to backfilling, approximately 5 gallons of clean fresh water shall be poured onto the reference electrode and allowed to soak into the pre-packaging.  The reference electrode shall then be backfilled with native soil up </w:t>
      </w:r>
      <w:r w:rsidR="00D913AF">
        <w:rPr>
          <w:rFonts w:ascii="Arial" w:hAnsi="Arial" w:cs="Arial"/>
        </w:rPr>
        <w:t>to 12 inches above the</w:t>
      </w:r>
      <w:r>
        <w:rPr>
          <w:rFonts w:ascii="Arial" w:hAnsi="Arial" w:cs="Arial"/>
        </w:rPr>
        <w:t xml:space="preserve"> electrode</w:t>
      </w:r>
      <w:r w:rsidR="00D913AF">
        <w:rPr>
          <w:rFonts w:ascii="Arial" w:hAnsi="Arial" w:cs="Arial"/>
        </w:rPr>
        <w:t>,</w:t>
      </w:r>
      <w:r>
        <w:rPr>
          <w:rFonts w:ascii="Arial" w:hAnsi="Arial" w:cs="Arial"/>
        </w:rPr>
        <w:t xml:space="preserve"> compacted to standard specifications.  The remainder of the trench shall then be backfilled.</w:t>
      </w:r>
    </w:p>
    <w:p w:rsidR="00A17050" w:rsidRDefault="00A17050">
      <w:pPr>
        <w:jc w:val="both"/>
        <w:rPr>
          <w:rFonts w:ascii="Arial" w:hAnsi="Arial" w:cs="Arial"/>
        </w:rPr>
      </w:pPr>
    </w:p>
    <w:p w:rsidR="00013F69" w:rsidRDefault="00A17050" w:rsidP="00013F69">
      <w:pPr>
        <w:jc w:val="both"/>
        <w:rPr>
          <w:rFonts w:ascii="Arial" w:hAnsi="Arial" w:cs="Arial"/>
        </w:rPr>
      </w:pPr>
      <w:r>
        <w:rPr>
          <w:rFonts w:ascii="Arial" w:hAnsi="Arial" w:cs="Arial"/>
        </w:rPr>
        <w:lastRenderedPageBreak/>
        <w:t>Magnesium anode</w:t>
      </w:r>
      <w:r w:rsidR="00571DFA">
        <w:rPr>
          <w:rFonts w:ascii="Arial" w:hAnsi="Arial" w:cs="Arial"/>
        </w:rPr>
        <w:t>(s)</w:t>
      </w:r>
      <w:r>
        <w:rPr>
          <w:rFonts w:ascii="Arial" w:hAnsi="Arial" w:cs="Arial"/>
        </w:rPr>
        <w:t xml:space="preserve"> shall be provided and </w:t>
      </w:r>
      <w:r w:rsidR="00571DFA">
        <w:rPr>
          <w:rFonts w:ascii="Arial" w:hAnsi="Arial" w:cs="Arial"/>
        </w:rPr>
        <w:t xml:space="preserve">lead wires </w:t>
      </w:r>
      <w:r>
        <w:rPr>
          <w:rFonts w:ascii="Arial" w:hAnsi="Arial" w:cs="Arial"/>
        </w:rPr>
        <w:t>connected directly to test box station terminal board.  Magnesium anode</w:t>
      </w:r>
      <w:r w:rsidR="00571DFA">
        <w:rPr>
          <w:rFonts w:ascii="Arial" w:hAnsi="Arial" w:cs="Arial"/>
        </w:rPr>
        <w:t>(s)</w:t>
      </w:r>
      <w:r>
        <w:rPr>
          <w:rFonts w:ascii="Arial" w:hAnsi="Arial" w:cs="Arial"/>
        </w:rPr>
        <w:t xml:space="preserve"> shall be installed in conformance with Section S966</w:t>
      </w:r>
      <w:r w:rsidR="00185A3C">
        <w:rPr>
          <w:rFonts w:ascii="Arial" w:hAnsi="Arial" w:cs="Arial"/>
        </w:rPr>
        <w:t xml:space="preserve"> Magnesium Anode</w:t>
      </w:r>
      <w:r w:rsidR="00D913AF">
        <w:rPr>
          <w:rFonts w:ascii="Arial" w:hAnsi="Arial" w:cs="Arial"/>
        </w:rPr>
        <w:t xml:space="preserve">, except that </w:t>
      </w:r>
      <w:r>
        <w:rPr>
          <w:rFonts w:ascii="Arial" w:hAnsi="Arial" w:cs="Arial"/>
        </w:rPr>
        <w:t xml:space="preserve"> anode </w:t>
      </w:r>
      <w:r w:rsidR="00185A3C">
        <w:rPr>
          <w:rFonts w:ascii="Arial" w:hAnsi="Arial" w:cs="Arial"/>
        </w:rPr>
        <w:t xml:space="preserve">lead wire </w:t>
      </w:r>
      <w:r>
        <w:rPr>
          <w:rFonts w:ascii="Arial" w:hAnsi="Arial" w:cs="Arial"/>
        </w:rPr>
        <w:t xml:space="preserve">is not to be </w:t>
      </w:r>
      <w:r w:rsidR="00185A3C">
        <w:rPr>
          <w:rFonts w:ascii="Arial" w:hAnsi="Arial" w:cs="Arial"/>
        </w:rPr>
        <w:t xml:space="preserve">attached directly </w:t>
      </w:r>
      <w:r>
        <w:rPr>
          <w:rFonts w:ascii="Arial" w:hAnsi="Arial" w:cs="Arial"/>
        </w:rPr>
        <w:t xml:space="preserve">to </w:t>
      </w:r>
      <w:r w:rsidR="00185A3C">
        <w:rPr>
          <w:rFonts w:ascii="Arial" w:hAnsi="Arial" w:cs="Arial"/>
        </w:rPr>
        <w:t xml:space="preserve">the </w:t>
      </w:r>
      <w:r>
        <w:rPr>
          <w:rFonts w:ascii="Arial" w:hAnsi="Arial" w:cs="Arial"/>
        </w:rPr>
        <w:t xml:space="preserve">water </w:t>
      </w:r>
      <w:r w:rsidR="00185A3C">
        <w:rPr>
          <w:rFonts w:ascii="Arial" w:hAnsi="Arial" w:cs="Arial"/>
        </w:rPr>
        <w:t xml:space="preserve">main </w:t>
      </w:r>
      <w:r>
        <w:rPr>
          <w:rFonts w:ascii="Arial" w:hAnsi="Arial" w:cs="Arial"/>
        </w:rPr>
        <w:t>pipe</w:t>
      </w:r>
      <w:r w:rsidR="00185A3C">
        <w:rPr>
          <w:rFonts w:ascii="Arial" w:hAnsi="Arial" w:cs="Arial"/>
        </w:rPr>
        <w:t xml:space="preserve"> </w:t>
      </w:r>
      <w:r w:rsidR="00571DFA">
        <w:rPr>
          <w:rFonts w:ascii="Arial" w:hAnsi="Arial" w:cs="Arial"/>
        </w:rPr>
        <w:t xml:space="preserve">section </w:t>
      </w:r>
      <w:r w:rsidR="00185A3C">
        <w:rPr>
          <w:rFonts w:ascii="Arial" w:hAnsi="Arial" w:cs="Arial"/>
        </w:rPr>
        <w:t>or fitting</w:t>
      </w:r>
      <w:r w:rsidR="00571DFA">
        <w:rPr>
          <w:rFonts w:ascii="Arial" w:hAnsi="Arial" w:cs="Arial"/>
        </w:rPr>
        <w:t xml:space="preserve"> being tested</w:t>
      </w:r>
      <w:r>
        <w:rPr>
          <w:rFonts w:ascii="Arial" w:hAnsi="Arial" w:cs="Arial"/>
        </w:rPr>
        <w:t>.  Size and number of magnesium anodes will vary, and will be as specified in Contract Documents.</w:t>
      </w:r>
      <w:r w:rsidR="00013F69" w:rsidRPr="00013F69">
        <w:rPr>
          <w:rFonts w:ascii="Arial" w:hAnsi="Arial" w:cs="Arial"/>
        </w:rPr>
        <w:t xml:space="preserve"> </w:t>
      </w:r>
      <w:r w:rsidR="00013F69">
        <w:rPr>
          <w:rFonts w:ascii="Arial" w:hAnsi="Arial" w:cs="Arial"/>
        </w:rPr>
        <w:t>When the anode lead wire is not long enough to reach the test station, the lead wire may be lengthened by splicing on an additional length of lead wire. Splice shall be made using an approved splice connector suitable for buried applications.</w:t>
      </w:r>
    </w:p>
    <w:p w:rsidR="00A17050" w:rsidRDefault="00A17050">
      <w:pPr>
        <w:jc w:val="both"/>
        <w:rPr>
          <w:rFonts w:ascii="Arial" w:hAnsi="Arial" w:cs="Arial"/>
        </w:rPr>
      </w:pPr>
    </w:p>
    <w:p w:rsidR="00A17050" w:rsidRDefault="00A17050">
      <w:pPr>
        <w:jc w:val="both"/>
        <w:rPr>
          <w:rFonts w:ascii="Arial" w:hAnsi="Arial" w:cs="Arial"/>
        </w:rPr>
      </w:pPr>
      <w:r>
        <w:rPr>
          <w:rFonts w:ascii="Arial" w:hAnsi="Arial" w:cs="Arial"/>
        </w:rPr>
        <w:t xml:space="preserve">Test station wires shall be installed together in a single </w:t>
      </w:r>
      <w:r w:rsidR="0004083D">
        <w:rPr>
          <w:rFonts w:ascii="Arial" w:hAnsi="Arial" w:cs="Arial"/>
        </w:rPr>
        <w:t>2” diameter PVC schedule 40 conduit</w:t>
      </w:r>
      <w:r>
        <w:rPr>
          <w:rFonts w:ascii="Arial" w:hAnsi="Arial" w:cs="Arial"/>
        </w:rPr>
        <w:t xml:space="preserve"> and at a minimum depth of 4</w:t>
      </w:r>
      <w:r w:rsidR="00185A3C">
        <w:rPr>
          <w:rFonts w:ascii="Arial" w:hAnsi="Arial" w:cs="Arial"/>
        </w:rPr>
        <w:t>.5</w:t>
      </w:r>
      <w:r>
        <w:rPr>
          <w:rFonts w:ascii="Arial" w:hAnsi="Arial" w:cs="Arial"/>
        </w:rPr>
        <w:t xml:space="preserve"> feet from finished grade.  Test wires shall be installed in a continuous length.  Test wires shall be provided with sufficient slack at the pipe and at the test station box to prevent the test wire from being unduly stressed or broken during backfilling operations and future excavating.  Sufficient test w</w:t>
      </w:r>
      <w:r w:rsidR="00D913AF">
        <w:rPr>
          <w:rFonts w:ascii="Arial" w:hAnsi="Arial" w:cs="Arial"/>
        </w:rPr>
        <w:t>ire shall be provided to coil</w:t>
      </w:r>
      <w:r>
        <w:rPr>
          <w:rFonts w:ascii="Arial" w:hAnsi="Arial" w:cs="Arial"/>
        </w:rPr>
        <w:t xml:space="preserve"> below ground </w:t>
      </w:r>
      <w:r w:rsidR="00013F69">
        <w:rPr>
          <w:rFonts w:ascii="Arial" w:hAnsi="Arial" w:cs="Arial"/>
        </w:rPr>
        <w:t>within</w:t>
      </w:r>
      <w:r>
        <w:rPr>
          <w:rFonts w:ascii="Arial" w:hAnsi="Arial" w:cs="Arial"/>
        </w:rPr>
        <w:t xml:space="preserve"> the test box so that the terminal board and test wires can extend approximately 3 feet above ground level.</w:t>
      </w:r>
    </w:p>
    <w:p w:rsidR="00A17050" w:rsidRDefault="00A17050">
      <w:pPr>
        <w:jc w:val="both"/>
        <w:rPr>
          <w:rFonts w:ascii="Arial" w:hAnsi="Arial" w:cs="Arial"/>
        </w:rPr>
      </w:pPr>
    </w:p>
    <w:p w:rsidR="00A17050" w:rsidRDefault="00A17050">
      <w:pPr>
        <w:jc w:val="both"/>
        <w:rPr>
          <w:rFonts w:ascii="Arial" w:hAnsi="Arial" w:cs="Arial"/>
        </w:rPr>
      </w:pPr>
      <w:r>
        <w:rPr>
          <w:rFonts w:ascii="Arial" w:hAnsi="Arial" w:cs="Arial"/>
        </w:rPr>
        <w:t>Test wires shall be handled with care.  Damage to wire insulation shall be repaired by spirally wrapping (minimum of 50 percent overlap) with two layers of high voltage rubber splicing tape and two layers of vinyl electrical tape</w:t>
      </w:r>
      <w:r w:rsidR="00013F69">
        <w:rPr>
          <w:rFonts w:ascii="Arial" w:hAnsi="Arial" w:cs="Arial"/>
        </w:rPr>
        <w:t xml:space="preserve"> or using an approved splice connector suitable for buried applications.</w:t>
      </w:r>
      <w:r>
        <w:rPr>
          <w:rFonts w:ascii="Arial" w:hAnsi="Arial" w:cs="Arial"/>
        </w:rPr>
        <w:t>.</w:t>
      </w:r>
    </w:p>
    <w:p w:rsidR="00A17050" w:rsidRDefault="00A17050">
      <w:pPr>
        <w:jc w:val="both"/>
        <w:rPr>
          <w:rFonts w:ascii="Arial" w:hAnsi="Arial" w:cs="Arial"/>
        </w:rPr>
      </w:pPr>
    </w:p>
    <w:p w:rsidR="00A17050" w:rsidRDefault="00A17050">
      <w:pPr>
        <w:jc w:val="both"/>
        <w:rPr>
          <w:rFonts w:ascii="Arial" w:hAnsi="Arial" w:cs="Arial"/>
        </w:rPr>
      </w:pPr>
      <w:r>
        <w:rPr>
          <w:rFonts w:ascii="Arial" w:hAnsi="Arial" w:cs="Arial"/>
        </w:rPr>
        <w:t xml:space="preserve">The terminal end of the lead wire for reference electrodes shall be color coded as indicated on the drawings depending on the type of element required for the soil conditions.  </w:t>
      </w:r>
      <w:r w:rsidR="00185A3C">
        <w:rPr>
          <w:rFonts w:ascii="Arial" w:hAnsi="Arial" w:cs="Arial"/>
        </w:rPr>
        <w:t>If necessary, c</w:t>
      </w:r>
      <w:r>
        <w:rPr>
          <w:rFonts w:ascii="Arial" w:hAnsi="Arial" w:cs="Arial"/>
        </w:rPr>
        <w:t>olor coding shall be achieved by wrapping colored vinyl tape several times around the end of the lead wire.</w:t>
      </w:r>
    </w:p>
    <w:p w:rsidR="00A17050" w:rsidRDefault="00A17050">
      <w:pPr>
        <w:jc w:val="both"/>
        <w:rPr>
          <w:rFonts w:ascii="Arial" w:hAnsi="Arial" w:cs="Arial"/>
        </w:rPr>
      </w:pPr>
    </w:p>
    <w:p w:rsidR="00A17050" w:rsidRDefault="00A17050">
      <w:pPr>
        <w:jc w:val="both"/>
        <w:rPr>
          <w:rFonts w:ascii="Arial" w:hAnsi="Arial" w:cs="Arial"/>
        </w:rPr>
      </w:pPr>
      <w:r>
        <w:rPr>
          <w:rFonts w:ascii="Arial" w:hAnsi="Arial" w:cs="Arial"/>
        </w:rPr>
        <w:t>Test boxes located in paved road areas shall be housed inside a valve box.  Wires from the test box shall pass through the arch of the valve box base.</w:t>
      </w:r>
    </w:p>
    <w:p w:rsidR="00301781" w:rsidRDefault="00301781">
      <w:pPr>
        <w:jc w:val="both"/>
        <w:rPr>
          <w:rFonts w:ascii="Arial" w:hAnsi="Arial" w:cs="Arial"/>
        </w:rPr>
      </w:pPr>
    </w:p>
    <w:p w:rsidR="00301781" w:rsidRDefault="00301781">
      <w:pPr>
        <w:jc w:val="both"/>
        <w:rPr>
          <w:rFonts w:ascii="Arial" w:hAnsi="Arial" w:cs="Arial"/>
        </w:rPr>
      </w:pPr>
      <w:r>
        <w:rPr>
          <w:rFonts w:ascii="Arial" w:hAnsi="Arial" w:cs="Arial"/>
        </w:rPr>
        <w:t>All test boxes shall be installed on a solid concrete block foundation.</w:t>
      </w:r>
    </w:p>
    <w:p w:rsidR="00A17050" w:rsidRDefault="00A17050">
      <w:pPr>
        <w:jc w:val="both"/>
        <w:rPr>
          <w:rFonts w:ascii="Arial" w:hAnsi="Arial" w:cs="Arial"/>
        </w:rPr>
      </w:pPr>
    </w:p>
    <w:p w:rsidR="00A17050" w:rsidRDefault="00A17050">
      <w:pPr>
        <w:jc w:val="both"/>
        <w:rPr>
          <w:rFonts w:ascii="Arial" w:hAnsi="Arial" w:cs="Arial"/>
        </w:rPr>
      </w:pPr>
      <w:r>
        <w:rPr>
          <w:rFonts w:ascii="Arial" w:hAnsi="Arial" w:cs="Arial"/>
        </w:rPr>
        <w:t>Sand embedment shall be required around the wires</w:t>
      </w:r>
      <w:r w:rsidR="0004083D">
        <w:rPr>
          <w:rFonts w:ascii="Arial" w:hAnsi="Arial" w:cs="Arial"/>
        </w:rPr>
        <w:t xml:space="preserve"> and conduit</w:t>
      </w:r>
      <w:r>
        <w:rPr>
          <w:rFonts w:ascii="Arial" w:hAnsi="Arial" w:cs="Arial"/>
        </w:rPr>
        <w:t>.  There shall be a minimum of 6 inches along each side, top and bottom of the wires</w:t>
      </w:r>
      <w:r w:rsidR="0004083D">
        <w:rPr>
          <w:rFonts w:ascii="Arial" w:hAnsi="Arial" w:cs="Arial"/>
        </w:rPr>
        <w:t xml:space="preserve"> and conduit</w:t>
      </w:r>
      <w:r>
        <w:rPr>
          <w:rFonts w:ascii="Arial" w:hAnsi="Arial" w:cs="Arial"/>
        </w:rPr>
        <w:t>.</w:t>
      </w:r>
    </w:p>
    <w:p w:rsidR="00A17050" w:rsidRDefault="00A17050">
      <w:pPr>
        <w:jc w:val="both"/>
        <w:rPr>
          <w:rFonts w:ascii="Arial" w:hAnsi="Arial" w:cs="Arial"/>
        </w:rPr>
      </w:pPr>
    </w:p>
    <w:p w:rsidR="00A17050" w:rsidRDefault="00A17050">
      <w:pPr>
        <w:jc w:val="both"/>
        <w:rPr>
          <w:rFonts w:ascii="Arial" w:hAnsi="Arial" w:cs="Arial"/>
        </w:rPr>
      </w:pPr>
      <w:r>
        <w:rPr>
          <w:rFonts w:ascii="Arial" w:hAnsi="Arial" w:cs="Arial"/>
        </w:rPr>
        <w:t>Cushion sand shall be backfilled around the water main so that the sand covers the pipe to a minimum depth of 12 inches on top, and along both sides of the pipe.  The excavation shall be backfilled in stages using select granular backfill (water) free from stone, rocks, roots, organic material, trash or other debris.  Backfill shall be carefully tamped to ensure that no voids exist and that wires and reference electrode are not damaged.</w:t>
      </w:r>
    </w:p>
    <w:p w:rsidR="00A17050" w:rsidRDefault="00A17050">
      <w:pPr>
        <w:jc w:val="both"/>
        <w:rPr>
          <w:rFonts w:ascii="Arial" w:hAnsi="Arial" w:cs="Arial"/>
        </w:rPr>
      </w:pPr>
    </w:p>
    <w:p w:rsidR="00A17050" w:rsidRDefault="00A17050">
      <w:pPr>
        <w:jc w:val="both"/>
        <w:rPr>
          <w:rFonts w:ascii="Arial" w:hAnsi="Arial" w:cs="Arial"/>
        </w:rPr>
      </w:pPr>
      <w:r>
        <w:rPr>
          <w:rFonts w:ascii="Arial" w:hAnsi="Arial" w:cs="Arial"/>
        </w:rPr>
        <w:t>Upon completion of the work, the Contractor shall check all wiring for electrical continuity.  The test box/valve box shall be backfilled with the top being flush with the surrounding finished grade and the surface restored.</w:t>
      </w:r>
    </w:p>
    <w:p w:rsidR="00A17050" w:rsidRDefault="00A17050">
      <w:pPr>
        <w:jc w:val="both"/>
        <w:rPr>
          <w:rFonts w:ascii="Arial" w:hAnsi="Arial" w:cs="Arial"/>
        </w:rPr>
      </w:pPr>
    </w:p>
    <w:p w:rsidR="00A17050" w:rsidRDefault="00A17050">
      <w:pPr>
        <w:jc w:val="both"/>
        <w:rPr>
          <w:rFonts w:ascii="Arial" w:hAnsi="Arial" w:cs="Arial"/>
        </w:rPr>
      </w:pPr>
    </w:p>
    <w:p w:rsidR="00A17050" w:rsidRDefault="00A17050">
      <w:pPr>
        <w:jc w:val="both"/>
        <w:rPr>
          <w:rFonts w:ascii="Arial" w:hAnsi="Arial" w:cs="Arial"/>
        </w:rPr>
      </w:pPr>
      <w:r>
        <w:rPr>
          <w:rFonts w:ascii="Arial" w:hAnsi="Arial" w:cs="Arial"/>
          <w:b/>
          <w:bCs/>
        </w:rPr>
        <w:t>S968-4  METHOD OF MEASUREMENT</w:t>
      </w:r>
    </w:p>
    <w:p w:rsidR="00A17050" w:rsidRDefault="00A17050">
      <w:pPr>
        <w:jc w:val="both"/>
        <w:rPr>
          <w:rFonts w:ascii="Arial" w:hAnsi="Arial" w:cs="Arial"/>
        </w:rPr>
      </w:pPr>
    </w:p>
    <w:p w:rsidR="00A17050" w:rsidRDefault="00A17050">
      <w:pPr>
        <w:jc w:val="both"/>
        <w:rPr>
          <w:rFonts w:ascii="Arial" w:hAnsi="Arial" w:cs="Arial"/>
        </w:rPr>
      </w:pPr>
      <w:r>
        <w:rPr>
          <w:rFonts w:ascii="Arial" w:hAnsi="Arial" w:cs="Arial"/>
        </w:rPr>
        <w:t>The quantity to be measured for payment shall be the number of cathodic protection test stations installed.</w:t>
      </w:r>
    </w:p>
    <w:p w:rsidR="00A17050" w:rsidRDefault="00A17050">
      <w:pPr>
        <w:jc w:val="both"/>
        <w:rPr>
          <w:rFonts w:ascii="Arial" w:hAnsi="Arial" w:cs="Arial"/>
        </w:rPr>
      </w:pPr>
    </w:p>
    <w:p w:rsidR="00A17050" w:rsidRDefault="00A17050">
      <w:pPr>
        <w:jc w:val="both"/>
        <w:rPr>
          <w:rFonts w:ascii="Arial" w:hAnsi="Arial" w:cs="Arial"/>
        </w:rPr>
      </w:pPr>
      <w:r>
        <w:rPr>
          <w:rFonts w:ascii="Arial" w:hAnsi="Arial" w:cs="Arial"/>
        </w:rPr>
        <w:t>Magnesium anode will be paid for under Section S966 Magnesium Anode.</w:t>
      </w:r>
    </w:p>
    <w:p w:rsidR="00A17050" w:rsidRDefault="00A17050">
      <w:pPr>
        <w:jc w:val="both"/>
        <w:rPr>
          <w:rFonts w:ascii="Arial" w:hAnsi="Arial" w:cs="Arial"/>
        </w:rPr>
      </w:pPr>
    </w:p>
    <w:p w:rsidR="00421710" w:rsidRDefault="00421710">
      <w:pPr>
        <w:jc w:val="both"/>
        <w:rPr>
          <w:rFonts w:ascii="Arial" w:hAnsi="Arial" w:cs="Arial"/>
          <w:b/>
          <w:bCs/>
        </w:rPr>
      </w:pPr>
    </w:p>
    <w:p w:rsidR="00A17050" w:rsidRDefault="00A17050">
      <w:pPr>
        <w:jc w:val="both"/>
        <w:rPr>
          <w:rFonts w:ascii="Arial" w:hAnsi="Arial" w:cs="Arial"/>
        </w:rPr>
      </w:pPr>
      <w:r>
        <w:rPr>
          <w:rFonts w:ascii="Arial" w:hAnsi="Arial" w:cs="Arial"/>
          <w:b/>
          <w:bCs/>
        </w:rPr>
        <w:t>S968-5  BASIS OF PAYMENT</w:t>
      </w:r>
    </w:p>
    <w:p w:rsidR="00A17050" w:rsidRDefault="00A17050">
      <w:pPr>
        <w:jc w:val="both"/>
        <w:rPr>
          <w:rFonts w:ascii="Arial" w:hAnsi="Arial" w:cs="Arial"/>
        </w:rPr>
      </w:pPr>
    </w:p>
    <w:p w:rsidR="00A17050" w:rsidRDefault="00A17050">
      <w:pPr>
        <w:jc w:val="both"/>
        <w:rPr>
          <w:rFonts w:ascii="Arial" w:hAnsi="Arial" w:cs="Arial"/>
        </w:rPr>
      </w:pPr>
      <w:r>
        <w:rPr>
          <w:rFonts w:ascii="Arial" w:hAnsi="Arial" w:cs="Arial"/>
        </w:rPr>
        <w:t xml:space="preserve">The unit price bid shall include the cost of:  furnishing and installing cathodic protection test box including cover lid with terminal board; wire; </w:t>
      </w:r>
      <w:r w:rsidR="0004083D">
        <w:rPr>
          <w:rFonts w:ascii="Arial" w:hAnsi="Arial" w:cs="Arial"/>
        </w:rPr>
        <w:t xml:space="preserve">conduit; </w:t>
      </w:r>
      <w:r w:rsidR="00301781">
        <w:rPr>
          <w:rFonts w:ascii="Arial" w:hAnsi="Arial" w:cs="Arial"/>
        </w:rPr>
        <w:t xml:space="preserve">concrete block foundation; </w:t>
      </w:r>
      <w:r>
        <w:rPr>
          <w:rFonts w:ascii="Arial" w:hAnsi="Arial" w:cs="Arial"/>
        </w:rPr>
        <w:t>thermite weld equipment</w:t>
      </w:r>
      <w:r w:rsidR="00F5538E">
        <w:rPr>
          <w:rFonts w:ascii="Arial" w:hAnsi="Arial" w:cs="Arial"/>
        </w:rPr>
        <w:t xml:space="preserve"> and</w:t>
      </w:r>
      <w:r>
        <w:rPr>
          <w:rFonts w:ascii="Arial" w:hAnsi="Arial" w:cs="Arial"/>
        </w:rPr>
        <w:t xml:space="preserve"> materials; reference electrode; repairs to pipe coatings and polyethylene pipe encasement; hardware; electrical continuity testing; and furnishing all labor, material and equipment necessary to do the work.</w:t>
      </w:r>
    </w:p>
    <w:p w:rsidR="00A17050" w:rsidRDefault="00A17050">
      <w:pPr>
        <w:jc w:val="both"/>
        <w:rPr>
          <w:rFonts w:ascii="Arial" w:hAnsi="Arial" w:cs="Arial"/>
        </w:rPr>
      </w:pPr>
    </w:p>
    <w:p w:rsidR="00301781" w:rsidRDefault="00A17050">
      <w:pPr>
        <w:jc w:val="both"/>
        <w:rPr>
          <w:rFonts w:ascii="Arial" w:hAnsi="Arial" w:cs="Arial"/>
        </w:rPr>
      </w:pPr>
      <w:r>
        <w:rPr>
          <w:rFonts w:ascii="Arial" w:hAnsi="Arial" w:cs="Arial"/>
        </w:rPr>
        <w:t>Valve boxes will be paid for under separate bid items or included in the price bid for the item as indicated in the item description.</w:t>
      </w:r>
    </w:p>
    <w:p w:rsidR="00A17050" w:rsidRDefault="00301781">
      <w:pPr>
        <w:jc w:val="both"/>
        <w:rPr>
          <w:rFonts w:ascii="Arial" w:hAnsi="Arial" w:cs="Arial"/>
        </w:rPr>
      </w:pPr>
      <w:r>
        <w:rPr>
          <w:rFonts w:ascii="Arial" w:hAnsi="Arial" w:cs="Arial"/>
        </w:rPr>
        <w:br w:type="page"/>
      </w:r>
    </w:p>
    <w:p w:rsidR="00A17050" w:rsidRDefault="00A17050">
      <w:pPr>
        <w:jc w:val="both"/>
        <w:rPr>
          <w:rFonts w:ascii="Arial" w:hAnsi="Arial" w:cs="Arial"/>
        </w:rPr>
      </w:pPr>
    </w:p>
    <w:p w:rsidR="00A17050" w:rsidRDefault="00A17050">
      <w:pPr>
        <w:jc w:val="both"/>
        <w:rPr>
          <w:rFonts w:ascii="Arial" w:hAnsi="Arial" w:cs="Arial"/>
        </w:rPr>
      </w:pPr>
      <w:r>
        <w:rPr>
          <w:rFonts w:ascii="Arial" w:hAnsi="Arial" w:cs="Arial"/>
        </w:rPr>
        <w:t>Magnesium anode, excavation, rock excavation, furnishing and placing of bedding and select granular backfill, temporary pavement, and surface restoration will be paid for under separate items.</w:t>
      </w:r>
    </w:p>
    <w:p w:rsidR="00A17050" w:rsidRDefault="00A17050">
      <w:pPr>
        <w:jc w:val="both"/>
        <w:rPr>
          <w:rFonts w:ascii="Arial" w:hAnsi="Arial" w:cs="Arial"/>
        </w:rPr>
      </w:pPr>
    </w:p>
    <w:p w:rsidR="00A17050" w:rsidRDefault="00A17050">
      <w:pPr>
        <w:jc w:val="both"/>
        <w:rPr>
          <w:rFonts w:ascii="Arial" w:hAnsi="Arial" w:cs="Arial"/>
        </w:rPr>
      </w:pPr>
      <w:r>
        <w:rPr>
          <w:rFonts w:ascii="Arial" w:hAnsi="Arial" w:cs="Arial"/>
        </w:rPr>
        <w:t>Payment will be made under:</w:t>
      </w:r>
    </w:p>
    <w:p w:rsidR="00A17050" w:rsidRDefault="00A17050">
      <w:pPr>
        <w:jc w:val="both"/>
        <w:rPr>
          <w:rFonts w:ascii="Arial" w:hAnsi="Arial" w:cs="Arial"/>
        </w:rPr>
      </w:pPr>
    </w:p>
    <w:p w:rsidR="00A17050" w:rsidRDefault="00A17050">
      <w:pPr>
        <w:tabs>
          <w:tab w:val="left" w:pos="1872"/>
          <w:tab w:val="left" w:pos="7920"/>
        </w:tabs>
        <w:jc w:val="both"/>
        <w:rPr>
          <w:rFonts w:ascii="Arial" w:hAnsi="Arial" w:cs="Arial"/>
        </w:rPr>
      </w:pPr>
      <w:r>
        <w:rPr>
          <w:rFonts w:ascii="Arial" w:hAnsi="Arial" w:cs="Arial"/>
          <w:b/>
          <w:bCs/>
        </w:rPr>
        <w:t>ITEM NO.</w:t>
      </w:r>
      <w:r>
        <w:rPr>
          <w:rFonts w:ascii="Arial" w:hAnsi="Arial" w:cs="Arial"/>
          <w:b/>
          <w:bCs/>
        </w:rPr>
        <w:tab/>
        <w:t>ITEM</w:t>
      </w:r>
      <w:r>
        <w:rPr>
          <w:rFonts w:ascii="Arial" w:hAnsi="Arial" w:cs="Arial"/>
          <w:b/>
          <w:bCs/>
        </w:rPr>
        <w:tab/>
        <w:t>PAY UNIT</w:t>
      </w:r>
    </w:p>
    <w:p w:rsidR="00A17050" w:rsidRDefault="00A17050">
      <w:pPr>
        <w:tabs>
          <w:tab w:val="left" w:pos="1872"/>
          <w:tab w:val="left" w:pos="7920"/>
        </w:tabs>
        <w:jc w:val="both"/>
        <w:rPr>
          <w:rFonts w:ascii="Arial" w:hAnsi="Arial" w:cs="Arial"/>
        </w:rPr>
      </w:pPr>
    </w:p>
    <w:p w:rsidR="00A17050" w:rsidRDefault="00A17050">
      <w:pPr>
        <w:tabs>
          <w:tab w:val="left" w:pos="1872"/>
          <w:tab w:val="left" w:pos="7920"/>
        </w:tabs>
        <w:jc w:val="both"/>
        <w:rPr>
          <w:rFonts w:ascii="Arial" w:hAnsi="Arial" w:cs="Arial"/>
        </w:rPr>
      </w:pPr>
      <w:r>
        <w:rPr>
          <w:rFonts w:ascii="Arial" w:hAnsi="Arial" w:cs="Arial"/>
        </w:rPr>
        <w:t>S968.01</w:t>
      </w:r>
      <w:r>
        <w:rPr>
          <w:rFonts w:ascii="Arial" w:hAnsi="Arial" w:cs="Arial"/>
        </w:rPr>
        <w:tab/>
      </w:r>
      <w:proofErr w:type="spellStart"/>
      <w:r>
        <w:rPr>
          <w:rFonts w:ascii="Arial" w:hAnsi="Arial" w:cs="Arial"/>
        </w:rPr>
        <w:t>Cathodic</w:t>
      </w:r>
      <w:proofErr w:type="spellEnd"/>
      <w:r>
        <w:rPr>
          <w:rFonts w:ascii="Arial" w:hAnsi="Arial" w:cs="Arial"/>
        </w:rPr>
        <w:t xml:space="preserve"> Protection Test Station</w:t>
      </w:r>
      <w:r w:rsidR="00087CD6">
        <w:rPr>
          <w:rFonts w:ascii="Arial" w:hAnsi="Arial" w:cs="Arial"/>
        </w:rPr>
        <w:t xml:space="preserve"> – Unpaved Area</w:t>
      </w:r>
      <w:r>
        <w:rPr>
          <w:rFonts w:ascii="Arial" w:hAnsi="Arial" w:cs="Arial"/>
        </w:rPr>
        <w:tab/>
        <w:t>Each</w:t>
      </w:r>
    </w:p>
    <w:p w:rsidR="00A17050" w:rsidRDefault="00A17050">
      <w:pPr>
        <w:tabs>
          <w:tab w:val="left" w:pos="1872"/>
          <w:tab w:val="left" w:pos="7920"/>
        </w:tabs>
        <w:jc w:val="both"/>
        <w:rPr>
          <w:rFonts w:ascii="Arial" w:hAnsi="Arial" w:cs="Arial"/>
        </w:rPr>
      </w:pPr>
      <w:r>
        <w:rPr>
          <w:rFonts w:ascii="Arial" w:hAnsi="Arial" w:cs="Arial"/>
        </w:rPr>
        <w:tab/>
        <w:t xml:space="preserve">  </w:t>
      </w:r>
      <w:proofErr w:type="gramStart"/>
      <w:r w:rsidR="00087CD6">
        <w:rPr>
          <w:rFonts w:ascii="Arial" w:hAnsi="Arial" w:cs="Arial"/>
        </w:rPr>
        <w:t>with</w:t>
      </w:r>
      <w:proofErr w:type="gramEnd"/>
      <w:r w:rsidR="00087CD6">
        <w:rPr>
          <w:rFonts w:ascii="Arial" w:hAnsi="Arial" w:cs="Arial"/>
        </w:rPr>
        <w:t xml:space="preserve"> Copper/Copper Reference </w:t>
      </w:r>
      <w:r>
        <w:rPr>
          <w:rFonts w:ascii="Arial" w:hAnsi="Arial" w:cs="Arial"/>
        </w:rPr>
        <w:t>Electrode</w:t>
      </w:r>
    </w:p>
    <w:p w:rsidR="00A17050" w:rsidRDefault="00A17050">
      <w:pPr>
        <w:tabs>
          <w:tab w:val="left" w:pos="1872"/>
          <w:tab w:val="left" w:pos="7920"/>
        </w:tabs>
        <w:jc w:val="both"/>
        <w:rPr>
          <w:rFonts w:ascii="Arial" w:hAnsi="Arial" w:cs="Arial"/>
        </w:rPr>
      </w:pPr>
      <w:r>
        <w:rPr>
          <w:rFonts w:ascii="Arial" w:hAnsi="Arial" w:cs="Arial"/>
        </w:rPr>
        <w:t>S968.02</w:t>
      </w:r>
      <w:r>
        <w:rPr>
          <w:rFonts w:ascii="Arial" w:hAnsi="Arial" w:cs="Arial"/>
        </w:rPr>
        <w:tab/>
        <w:t xml:space="preserve">Cathodic Protection Test Station </w:t>
      </w:r>
      <w:r w:rsidR="00087CD6">
        <w:rPr>
          <w:rFonts w:ascii="Arial" w:hAnsi="Arial" w:cs="Arial"/>
        </w:rPr>
        <w:t>– Unpaved Area</w:t>
      </w:r>
      <w:r>
        <w:rPr>
          <w:rFonts w:ascii="Arial" w:hAnsi="Arial" w:cs="Arial"/>
        </w:rPr>
        <w:tab/>
        <w:t>Each</w:t>
      </w:r>
    </w:p>
    <w:p w:rsidR="00A17050" w:rsidRDefault="00A17050">
      <w:pPr>
        <w:tabs>
          <w:tab w:val="left" w:pos="1872"/>
          <w:tab w:val="left" w:pos="7920"/>
        </w:tabs>
        <w:jc w:val="both"/>
        <w:rPr>
          <w:rFonts w:ascii="Arial" w:hAnsi="Arial" w:cs="Arial"/>
        </w:rPr>
      </w:pPr>
      <w:r>
        <w:rPr>
          <w:rFonts w:ascii="Arial" w:hAnsi="Arial" w:cs="Arial"/>
        </w:rPr>
        <w:tab/>
        <w:t xml:space="preserve">  </w:t>
      </w:r>
      <w:proofErr w:type="gramStart"/>
      <w:r w:rsidR="00087CD6">
        <w:rPr>
          <w:rFonts w:ascii="Arial" w:hAnsi="Arial" w:cs="Arial"/>
        </w:rPr>
        <w:t>with</w:t>
      </w:r>
      <w:proofErr w:type="gramEnd"/>
      <w:r w:rsidR="00087CD6">
        <w:rPr>
          <w:rFonts w:ascii="Arial" w:hAnsi="Arial" w:cs="Arial"/>
        </w:rPr>
        <w:t xml:space="preserve"> Silver/Silver Reference </w:t>
      </w:r>
      <w:r>
        <w:rPr>
          <w:rFonts w:ascii="Arial" w:hAnsi="Arial" w:cs="Arial"/>
        </w:rPr>
        <w:t>Electrode</w:t>
      </w:r>
    </w:p>
    <w:p w:rsidR="00A17050" w:rsidRDefault="00A17050">
      <w:pPr>
        <w:tabs>
          <w:tab w:val="left" w:pos="1872"/>
          <w:tab w:val="left" w:pos="7920"/>
        </w:tabs>
        <w:jc w:val="both"/>
        <w:rPr>
          <w:rFonts w:ascii="Arial" w:hAnsi="Arial" w:cs="Arial"/>
        </w:rPr>
      </w:pPr>
      <w:r>
        <w:rPr>
          <w:rFonts w:ascii="Arial" w:hAnsi="Arial" w:cs="Arial"/>
        </w:rPr>
        <w:t>S968.03</w:t>
      </w:r>
      <w:r>
        <w:rPr>
          <w:rFonts w:ascii="Arial" w:hAnsi="Arial" w:cs="Arial"/>
        </w:rPr>
        <w:tab/>
        <w:t xml:space="preserve">Cathodic Protection Test Station </w:t>
      </w:r>
      <w:r w:rsidR="00087CD6">
        <w:rPr>
          <w:rFonts w:ascii="Arial" w:hAnsi="Arial" w:cs="Arial"/>
        </w:rPr>
        <w:t>– Paved Area</w:t>
      </w:r>
      <w:r>
        <w:rPr>
          <w:rFonts w:ascii="Arial" w:hAnsi="Arial" w:cs="Arial"/>
        </w:rPr>
        <w:tab/>
        <w:t>Each</w:t>
      </w:r>
    </w:p>
    <w:p w:rsidR="00A17050" w:rsidRDefault="00A17050">
      <w:pPr>
        <w:tabs>
          <w:tab w:val="left" w:pos="1872"/>
          <w:tab w:val="left" w:pos="7920"/>
        </w:tabs>
        <w:jc w:val="both"/>
        <w:rPr>
          <w:rFonts w:ascii="Arial" w:hAnsi="Arial" w:cs="Arial"/>
        </w:rPr>
      </w:pPr>
      <w:r>
        <w:rPr>
          <w:rFonts w:ascii="Arial" w:hAnsi="Arial" w:cs="Arial"/>
        </w:rPr>
        <w:tab/>
        <w:t xml:space="preserve">  </w:t>
      </w:r>
      <w:proofErr w:type="gramStart"/>
      <w:r w:rsidR="00087CD6">
        <w:rPr>
          <w:rFonts w:ascii="Arial" w:hAnsi="Arial" w:cs="Arial"/>
        </w:rPr>
        <w:t>with</w:t>
      </w:r>
      <w:proofErr w:type="gramEnd"/>
      <w:r w:rsidR="00087CD6">
        <w:rPr>
          <w:rFonts w:ascii="Arial" w:hAnsi="Arial" w:cs="Arial"/>
        </w:rPr>
        <w:t xml:space="preserve"> Copper/Copper Reference </w:t>
      </w:r>
      <w:r>
        <w:rPr>
          <w:rFonts w:ascii="Arial" w:hAnsi="Arial" w:cs="Arial"/>
        </w:rPr>
        <w:t>Electrode (Including Valve Box)</w:t>
      </w:r>
    </w:p>
    <w:p w:rsidR="00A17050" w:rsidRDefault="00A17050">
      <w:pPr>
        <w:tabs>
          <w:tab w:val="left" w:pos="1872"/>
          <w:tab w:val="left" w:pos="7920"/>
        </w:tabs>
        <w:jc w:val="both"/>
        <w:rPr>
          <w:rFonts w:ascii="Arial" w:hAnsi="Arial" w:cs="Arial"/>
        </w:rPr>
      </w:pPr>
      <w:r>
        <w:rPr>
          <w:rFonts w:ascii="Arial" w:hAnsi="Arial" w:cs="Arial"/>
        </w:rPr>
        <w:t>S968.04</w:t>
      </w:r>
      <w:r>
        <w:rPr>
          <w:rFonts w:ascii="Arial" w:hAnsi="Arial" w:cs="Arial"/>
        </w:rPr>
        <w:tab/>
        <w:t xml:space="preserve">Cathodic Protection Test Station </w:t>
      </w:r>
      <w:r w:rsidR="00087CD6">
        <w:rPr>
          <w:rFonts w:ascii="Arial" w:hAnsi="Arial" w:cs="Arial"/>
        </w:rPr>
        <w:t>– Paved Area</w:t>
      </w:r>
      <w:r>
        <w:rPr>
          <w:rFonts w:ascii="Arial" w:hAnsi="Arial" w:cs="Arial"/>
        </w:rPr>
        <w:tab/>
        <w:t>Each</w:t>
      </w:r>
    </w:p>
    <w:p w:rsidR="00A17050" w:rsidRDefault="00A17050">
      <w:pPr>
        <w:tabs>
          <w:tab w:val="left" w:pos="1872"/>
          <w:tab w:val="left" w:pos="7920"/>
        </w:tabs>
        <w:jc w:val="both"/>
        <w:rPr>
          <w:rFonts w:ascii="Arial" w:hAnsi="Arial" w:cs="Arial"/>
        </w:rPr>
      </w:pPr>
      <w:r>
        <w:rPr>
          <w:rFonts w:ascii="Arial" w:hAnsi="Arial" w:cs="Arial"/>
        </w:rPr>
        <w:tab/>
        <w:t xml:space="preserve">  </w:t>
      </w:r>
      <w:r w:rsidR="00087CD6">
        <w:rPr>
          <w:rFonts w:ascii="Arial" w:hAnsi="Arial" w:cs="Arial"/>
        </w:rPr>
        <w:t xml:space="preserve">with Silver/Silver Reference </w:t>
      </w:r>
      <w:r>
        <w:rPr>
          <w:rFonts w:ascii="Arial" w:hAnsi="Arial" w:cs="Arial"/>
        </w:rPr>
        <w:t>Electrode (Including Valve Box)</w:t>
      </w:r>
    </w:p>
    <w:p w:rsidR="00A17050" w:rsidRDefault="00A17050">
      <w:pPr>
        <w:jc w:val="both"/>
        <w:rPr>
          <w:rFonts w:ascii="Arial" w:hAnsi="Arial" w:cs="Arial"/>
        </w:rPr>
      </w:pPr>
    </w:p>
    <w:p w:rsidR="00A17050" w:rsidRDefault="00A17050">
      <w:pPr>
        <w:jc w:val="both"/>
        <w:rPr>
          <w:rFonts w:ascii="Arial" w:hAnsi="Arial" w:cs="Arial"/>
        </w:rPr>
      </w:pPr>
    </w:p>
    <w:p w:rsidR="00A17050" w:rsidRDefault="00A17050">
      <w:pPr>
        <w:jc w:val="both"/>
        <w:rPr>
          <w:rFonts w:ascii="Arial" w:hAnsi="Arial" w:cs="Arial"/>
        </w:rPr>
      </w:pPr>
    </w:p>
    <w:p w:rsidR="00A17050" w:rsidRDefault="00A17050">
      <w:pPr>
        <w:jc w:val="both"/>
        <w:rPr>
          <w:rFonts w:ascii="Arial" w:hAnsi="Arial" w:cs="Arial"/>
        </w:rPr>
      </w:pPr>
    </w:p>
    <w:p w:rsidR="00A17050" w:rsidRDefault="00A17050">
      <w:pPr>
        <w:jc w:val="both"/>
        <w:rPr>
          <w:rFonts w:ascii="Arial" w:hAnsi="Arial" w:cs="Arial"/>
        </w:rPr>
      </w:pPr>
    </w:p>
    <w:p w:rsidR="00A17050" w:rsidRDefault="00A17050">
      <w:pPr>
        <w:jc w:val="both"/>
        <w:rPr>
          <w:rFonts w:ascii="Arial" w:hAnsi="Arial" w:cs="Arial"/>
        </w:rPr>
      </w:pPr>
    </w:p>
    <w:p w:rsidR="00A17050" w:rsidRDefault="00A17050">
      <w:pPr>
        <w:jc w:val="both"/>
        <w:rPr>
          <w:rFonts w:ascii="Arial" w:hAnsi="Arial" w:cs="Arial"/>
        </w:rPr>
      </w:pPr>
    </w:p>
    <w:p w:rsidR="00A17050" w:rsidRDefault="00A17050">
      <w:pPr>
        <w:jc w:val="both"/>
        <w:rPr>
          <w:rFonts w:ascii="Arial" w:hAnsi="Arial" w:cs="Arial"/>
        </w:rPr>
      </w:pPr>
    </w:p>
    <w:p w:rsidR="00A17050" w:rsidRDefault="00A17050">
      <w:pPr>
        <w:jc w:val="both"/>
        <w:rPr>
          <w:rFonts w:ascii="Arial" w:hAnsi="Arial" w:cs="Arial"/>
        </w:rPr>
      </w:pPr>
    </w:p>
    <w:p w:rsidR="00A17050" w:rsidRDefault="00A17050">
      <w:pPr>
        <w:jc w:val="both"/>
        <w:rPr>
          <w:rFonts w:ascii="Arial" w:hAnsi="Arial" w:cs="Arial"/>
        </w:rPr>
      </w:pPr>
    </w:p>
    <w:p w:rsidR="00A17050" w:rsidRDefault="00A17050">
      <w:pPr>
        <w:jc w:val="both"/>
        <w:rPr>
          <w:rFonts w:ascii="Arial" w:hAnsi="Arial" w:cs="Arial"/>
        </w:rPr>
      </w:pPr>
    </w:p>
    <w:p w:rsidR="00A17050" w:rsidRDefault="00A17050">
      <w:pPr>
        <w:jc w:val="both"/>
        <w:rPr>
          <w:rFonts w:ascii="Arial" w:hAnsi="Arial" w:cs="Arial"/>
        </w:rPr>
      </w:pPr>
    </w:p>
    <w:p w:rsidR="00A17050" w:rsidRDefault="00A17050">
      <w:pPr>
        <w:jc w:val="both"/>
        <w:rPr>
          <w:rFonts w:ascii="Arial" w:hAnsi="Arial" w:cs="Arial"/>
        </w:rPr>
      </w:pPr>
    </w:p>
    <w:p w:rsidR="00A17050" w:rsidRDefault="00A17050">
      <w:pPr>
        <w:jc w:val="both"/>
        <w:rPr>
          <w:rFonts w:ascii="Arial" w:hAnsi="Arial" w:cs="Arial"/>
        </w:rPr>
      </w:pPr>
    </w:p>
    <w:p w:rsidR="00A17050" w:rsidRDefault="00A17050">
      <w:pPr>
        <w:jc w:val="both"/>
        <w:rPr>
          <w:rFonts w:ascii="Arial" w:hAnsi="Arial" w:cs="Arial"/>
        </w:rPr>
      </w:pPr>
    </w:p>
    <w:p w:rsidR="00A17050" w:rsidRDefault="00A17050">
      <w:pPr>
        <w:jc w:val="both"/>
        <w:rPr>
          <w:rFonts w:ascii="Arial" w:hAnsi="Arial" w:cs="Arial"/>
        </w:rPr>
      </w:pPr>
    </w:p>
    <w:p w:rsidR="00A17050" w:rsidRDefault="00A17050">
      <w:pPr>
        <w:jc w:val="both"/>
        <w:rPr>
          <w:rFonts w:ascii="Arial" w:hAnsi="Arial" w:cs="Arial"/>
        </w:rPr>
      </w:pPr>
    </w:p>
    <w:p w:rsidR="00A17050" w:rsidRDefault="00A17050">
      <w:pPr>
        <w:jc w:val="both"/>
        <w:rPr>
          <w:rFonts w:ascii="Arial" w:hAnsi="Arial" w:cs="Arial"/>
        </w:rPr>
      </w:pPr>
    </w:p>
    <w:p w:rsidR="00A17050" w:rsidRDefault="00A17050">
      <w:pPr>
        <w:jc w:val="both"/>
        <w:rPr>
          <w:rFonts w:ascii="Arial" w:hAnsi="Arial" w:cs="Arial"/>
        </w:rPr>
      </w:pPr>
    </w:p>
    <w:p w:rsidR="00A17050" w:rsidRDefault="00A17050">
      <w:pPr>
        <w:jc w:val="both"/>
        <w:rPr>
          <w:rFonts w:ascii="Arial" w:hAnsi="Arial" w:cs="Arial"/>
        </w:rPr>
      </w:pPr>
    </w:p>
    <w:p w:rsidR="00A17050" w:rsidRDefault="00A17050">
      <w:pPr>
        <w:jc w:val="both"/>
        <w:rPr>
          <w:rFonts w:ascii="Arial" w:hAnsi="Arial" w:cs="Arial"/>
        </w:rPr>
      </w:pPr>
    </w:p>
    <w:p w:rsidR="00A17050" w:rsidRDefault="00A17050">
      <w:pPr>
        <w:jc w:val="both"/>
        <w:rPr>
          <w:rFonts w:ascii="Arial" w:hAnsi="Arial" w:cs="Arial"/>
        </w:rPr>
      </w:pPr>
    </w:p>
    <w:p w:rsidR="00A17050" w:rsidRDefault="00A17050">
      <w:pPr>
        <w:jc w:val="both"/>
        <w:rPr>
          <w:rFonts w:ascii="Arial" w:hAnsi="Arial" w:cs="Arial"/>
        </w:rPr>
      </w:pPr>
    </w:p>
    <w:p w:rsidR="00A17050" w:rsidRDefault="00A17050">
      <w:pPr>
        <w:jc w:val="both"/>
        <w:rPr>
          <w:rFonts w:ascii="Arial" w:hAnsi="Arial" w:cs="Arial"/>
        </w:rPr>
      </w:pPr>
    </w:p>
    <w:p w:rsidR="00421710" w:rsidRDefault="00421710">
      <w:pPr>
        <w:jc w:val="both"/>
        <w:rPr>
          <w:rFonts w:ascii="Arial" w:hAnsi="Arial" w:cs="Arial"/>
        </w:rPr>
      </w:pPr>
    </w:p>
    <w:p w:rsidR="00421710" w:rsidRDefault="00421710">
      <w:pPr>
        <w:jc w:val="both"/>
        <w:rPr>
          <w:rFonts w:ascii="Arial" w:hAnsi="Arial" w:cs="Arial"/>
        </w:rPr>
      </w:pPr>
    </w:p>
    <w:p w:rsidR="00421710" w:rsidRDefault="00421710">
      <w:pPr>
        <w:jc w:val="both"/>
        <w:rPr>
          <w:rFonts w:ascii="Arial" w:hAnsi="Arial" w:cs="Arial"/>
        </w:rPr>
      </w:pPr>
    </w:p>
    <w:p w:rsidR="00421710" w:rsidRDefault="00421710">
      <w:pPr>
        <w:jc w:val="both"/>
        <w:rPr>
          <w:rFonts w:ascii="Arial" w:hAnsi="Arial" w:cs="Arial"/>
        </w:rPr>
      </w:pPr>
    </w:p>
    <w:p w:rsidR="00421710" w:rsidRDefault="00421710">
      <w:pPr>
        <w:jc w:val="both"/>
        <w:rPr>
          <w:rFonts w:ascii="Arial" w:hAnsi="Arial" w:cs="Arial"/>
        </w:rPr>
      </w:pPr>
    </w:p>
    <w:p w:rsidR="00013F69" w:rsidRDefault="00013F69">
      <w:pPr>
        <w:jc w:val="both"/>
        <w:rPr>
          <w:rFonts w:ascii="Arial" w:hAnsi="Arial" w:cs="Arial"/>
        </w:rPr>
      </w:pPr>
    </w:p>
    <w:p w:rsidR="00013F69" w:rsidRDefault="00013F69">
      <w:pPr>
        <w:jc w:val="both"/>
        <w:rPr>
          <w:rFonts w:ascii="Arial" w:hAnsi="Arial" w:cs="Arial"/>
        </w:rPr>
      </w:pPr>
    </w:p>
    <w:p w:rsidR="00013F69" w:rsidRDefault="00013F69">
      <w:pPr>
        <w:jc w:val="both"/>
        <w:rPr>
          <w:rFonts w:ascii="Arial" w:hAnsi="Arial" w:cs="Arial"/>
        </w:rPr>
      </w:pPr>
    </w:p>
    <w:p w:rsidR="00013F69" w:rsidRDefault="00013F69">
      <w:pPr>
        <w:jc w:val="both"/>
        <w:rPr>
          <w:rFonts w:ascii="Arial" w:hAnsi="Arial" w:cs="Arial"/>
        </w:rPr>
      </w:pPr>
    </w:p>
    <w:p w:rsidR="00013F69" w:rsidRDefault="00013F69">
      <w:pPr>
        <w:jc w:val="both"/>
        <w:rPr>
          <w:rFonts w:ascii="Arial" w:hAnsi="Arial" w:cs="Arial"/>
        </w:rPr>
      </w:pPr>
    </w:p>
    <w:p w:rsidR="00013F69" w:rsidRDefault="00013F69">
      <w:pPr>
        <w:jc w:val="both"/>
        <w:rPr>
          <w:rFonts w:ascii="Arial" w:hAnsi="Arial" w:cs="Arial"/>
        </w:rPr>
      </w:pPr>
    </w:p>
    <w:p w:rsidR="00013F69" w:rsidRDefault="00013F69">
      <w:pPr>
        <w:jc w:val="both"/>
        <w:rPr>
          <w:rFonts w:ascii="Arial" w:hAnsi="Arial" w:cs="Arial"/>
        </w:rPr>
      </w:pPr>
    </w:p>
    <w:p w:rsidR="00013F69" w:rsidRDefault="00013F69">
      <w:pPr>
        <w:jc w:val="both"/>
        <w:rPr>
          <w:rFonts w:ascii="Arial" w:hAnsi="Arial" w:cs="Arial"/>
        </w:rPr>
      </w:pPr>
    </w:p>
    <w:p w:rsidR="00013F69" w:rsidRDefault="00013F69">
      <w:pPr>
        <w:jc w:val="both"/>
        <w:rPr>
          <w:rFonts w:ascii="Arial" w:hAnsi="Arial" w:cs="Arial"/>
        </w:rPr>
      </w:pPr>
    </w:p>
    <w:p w:rsidR="00013F69" w:rsidRDefault="00013F69">
      <w:pPr>
        <w:jc w:val="both"/>
        <w:rPr>
          <w:rFonts w:ascii="Arial" w:hAnsi="Arial" w:cs="Arial"/>
        </w:rPr>
      </w:pPr>
    </w:p>
    <w:p w:rsidR="00013F69" w:rsidRDefault="00013F69">
      <w:pPr>
        <w:jc w:val="both"/>
        <w:rPr>
          <w:rFonts w:ascii="Arial" w:hAnsi="Arial" w:cs="Arial"/>
        </w:rPr>
      </w:pPr>
    </w:p>
    <w:p w:rsidR="00013F69" w:rsidRDefault="00013F69">
      <w:pPr>
        <w:jc w:val="both"/>
        <w:rPr>
          <w:rFonts w:ascii="Arial" w:hAnsi="Arial" w:cs="Arial"/>
        </w:rPr>
      </w:pPr>
    </w:p>
    <w:p w:rsidR="00A17050" w:rsidRDefault="00A17050">
      <w:pPr>
        <w:jc w:val="both"/>
      </w:pPr>
      <w:r>
        <w:rPr>
          <w:rFonts w:ascii="Arial" w:hAnsi="Arial" w:cs="Arial"/>
        </w:rPr>
        <w:t xml:space="preserve">REVISED </w:t>
      </w:r>
      <w:r w:rsidR="009001F5">
        <w:rPr>
          <w:rFonts w:ascii="Arial" w:hAnsi="Arial" w:cs="Arial"/>
        </w:rPr>
        <w:t xml:space="preserve"> </w:t>
      </w:r>
      <w:r w:rsidR="00301781">
        <w:rPr>
          <w:rFonts w:ascii="Arial" w:hAnsi="Arial" w:cs="Arial"/>
        </w:rPr>
        <w:t>October 24, 2013</w:t>
      </w:r>
    </w:p>
    <w:sectPr w:rsidR="00A17050" w:rsidSect="00627623">
      <w:footerReference w:type="default" r:id="rId6"/>
      <w:type w:val="continuous"/>
      <w:pgSz w:w="12240" w:h="15840"/>
      <w:pgMar w:top="1008" w:right="1440" w:bottom="1008"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781" w:rsidRDefault="00301781">
      <w:r>
        <w:separator/>
      </w:r>
    </w:p>
  </w:endnote>
  <w:endnote w:type="continuationSeparator" w:id="0">
    <w:p w:rsidR="00301781" w:rsidRDefault="003017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781" w:rsidRPr="00627623" w:rsidRDefault="00301781">
    <w:pPr>
      <w:framePr w:wrap="notBeside" w:hAnchor="text" w:xAlign="center"/>
      <w:rPr>
        <w:rFonts w:ascii="Times New Roman" w:hAnsi="Times New Roman"/>
      </w:rPr>
    </w:pPr>
    <w:r w:rsidRPr="00627623">
      <w:rPr>
        <w:rFonts w:ascii="Times New Roman" w:hAnsi="Times New Roman"/>
      </w:rPr>
      <w:t xml:space="preserve">S968 - </w:t>
    </w:r>
    <w:r w:rsidR="000F0DF9" w:rsidRPr="00627623">
      <w:rPr>
        <w:rFonts w:ascii="Times New Roman" w:hAnsi="Times New Roman"/>
      </w:rPr>
      <w:fldChar w:fldCharType="begin"/>
    </w:r>
    <w:r w:rsidRPr="00627623">
      <w:rPr>
        <w:rFonts w:ascii="Times New Roman" w:hAnsi="Times New Roman"/>
      </w:rPr>
      <w:instrText xml:space="preserve"> PAGE  </w:instrText>
    </w:r>
    <w:r w:rsidR="000F0DF9" w:rsidRPr="00627623">
      <w:rPr>
        <w:rFonts w:ascii="Times New Roman" w:hAnsi="Times New Roman"/>
      </w:rPr>
      <w:fldChar w:fldCharType="separate"/>
    </w:r>
    <w:r w:rsidR="00571DFA">
      <w:rPr>
        <w:rFonts w:ascii="Times New Roman" w:hAnsi="Times New Roman"/>
        <w:noProof/>
      </w:rPr>
      <w:t>1</w:t>
    </w:r>
    <w:r w:rsidR="000F0DF9" w:rsidRPr="00627623">
      <w:rPr>
        <w:rFonts w:ascii="Times New Roman" w:hAnsi="Times New Roman"/>
      </w:rPr>
      <w:fldChar w:fldCharType="end"/>
    </w:r>
    <w:r w:rsidRPr="00627623">
      <w:rPr>
        <w:rFonts w:ascii="Times New Roman" w:hAnsi="Times New Roman"/>
      </w:rPr>
      <w:t xml:space="preserve"> of </w:t>
    </w:r>
    <w:fldSimple w:instr=" NUMPAGES   \* MERGEFORMAT ">
      <w:r w:rsidR="00571DFA" w:rsidRPr="00571DFA">
        <w:rPr>
          <w:rFonts w:ascii="Times New Roman" w:hAnsi="Times New Roman"/>
          <w:noProof/>
        </w:rPr>
        <w:t>4</w:t>
      </w:r>
    </w:fldSimple>
  </w:p>
  <w:p w:rsidR="00301781" w:rsidRDefault="00301781">
    <w:pP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781" w:rsidRDefault="00301781">
      <w:r>
        <w:separator/>
      </w:r>
    </w:p>
  </w:footnote>
  <w:footnote w:type="continuationSeparator" w:id="0">
    <w:p w:rsidR="00301781" w:rsidRDefault="003017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ocumentProtection w:edit="readOnly" w:enforcement="1" w:cryptProviderType="rsaFull" w:cryptAlgorithmClass="hash" w:cryptAlgorithmType="typeAny" w:cryptAlgorithmSid="4" w:cryptSpinCount="100000" w:hash="5iODgkkaG1mxOxrSNfnhcCkH2Sc=" w:salt="a48qtp+HnZLOBJPTmK2L9Q=="/>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7050"/>
    <w:rsid w:val="00013F69"/>
    <w:rsid w:val="0004083D"/>
    <w:rsid w:val="00087CD6"/>
    <w:rsid w:val="000B67F7"/>
    <w:rsid w:val="000F0DF9"/>
    <w:rsid w:val="00121371"/>
    <w:rsid w:val="00185A3C"/>
    <w:rsid w:val="00292964"/>
    <w:rsid w:val="0029447A"/>
    <w:rsid w:val="002F3E4D"/>
    <w:rsid w:val="00301781"/>
    <w:rsid w:val="00421710"/>
    <w:rsid w:val="0050589B"/>
    <w:rsid w:val="00571DD8"/>
    <w:rsid w:val="00571DFA"/>
    <w:rsid w:val="005C5EC2"/>
    <w:rsid w:val="00627623"/>
    <w:rsid w:val="006B5125"/>
    <w:rsid w:val="009001F5"/>
    <w:rsid w:val="00942E25"/>
    <w:rsid w:val="00A17050"/>
    <w:rsid w:val="00A365A1"/>
    <w:rsid w:val="00A83AFA"/>
    <w:rsid w:val="00AD4218"/>
    <w:rsid w:val="00B57789"/>
    <w:rsid w:val="00B80ED8"/>
    <w:rsid w:val="00C51752"/>
    <w:rsid w:val="00C75531"/>
    <w:rsid w:val="00D67C0D"/>
    <w:rsid w:val="00D913AF"/>
    <w:rsid w:val="00F129D7"/>
    <w:rsid w:val="00F4575D"/>
    <w:rsid w:val="00F5538E"/>
    <w:rsid w:val="00FF413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7F7"/>
    <w:pPr>
      <w:widowControl w:val="0"/>
      <w:autoSpaceDE w:val="0"/>
      <w:autoSpaceDN w:val="0"/>
      <w:adjustRightInd w:val="0"/>
    </w:pPr>
    <w:rPr>
      <w:rFonts w:ascii="CG Times" w:hAnsi="CG Times"/>
    </w:rPr>
  </w:style>
  <w:style w:type="paragraph" w:styleId="Heading1">
    <w:name w:val="heading 1"/>
    <w:basedOn w:val="Normal"/>
    <w:next w:val="Normal"/>
    <w:link w:val="Heading1Char"/>
    <w:uiPriority w:val="9"/>
    <w:qFormat/>
    <w:rsid w:val="00C51752"/>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C5175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C51752"/>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C51752"/>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C51752"/>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C51752"/>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C51752"/>
    <w:p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C51752"/>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C51752"/>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
    <w:uiPriority w:val="99"/>
    <w:rsid w:val="000B67F7"/>
    <w:pPr>
      <w:widowControl w:val="0"/>
      <w:autoSpaceDE w:val="0"/>
      <w:autoSpaceDN w:val="0"/>
      <w:adjustRightInd w:val="0"/>
      <w:ind w:left="-1440"/>
      <w:jc w:val="both"/>
    </w:pPr>
    <w:rPr>
      <w:rFonts w:ascii="CG Times" w:hAnsi="CG Times"/>
      <w:sz w:val="24"/>
      <w:szCs w:val="24"/>
    </w:rPr>
  </w:style>
  <w:style w:type="paragraph" w:styleId="Header">
    <w:name w:val="header"/>
    <w:basedOn w:val="Normal"/>
    <w:link w:val="HeaderChar"/>
    <w:uiPriority w:val="99"/>
    <w:semiHidden/>
    <w:unhideWhenUsed/>
    <w:rsid w:val="00627623"/>
    <w:pPr>
      <w:tabs>
        <w:tab w:val="center" w:pos="4680"/>
        <w:tab w:val="right" w:pos="9360"/>
      </w:tabs>
    </w:pPr>
  </w:style>
  <w:style w:type="character" w:customStyle="1" w:styleId="HeaderChar">
    <w:name w:val="Header Char"/>
    <w:basedOn w:val="DefaultParagraphFont"/>
    <w:link w:val="Header"/>
    <w:uiPriority w:val="99"/>
    <w:semiHidden/>
    <w:rsid w:val="00627623"/>
    <w:rPr>
      <w:rFonts w:ascii="CG Times" w:hAnsi="CG Times" w:cs="Times New Roman"/>
      <w:sz w:val="20"/>
      <w:szCs w:val="20"/>
    </w:rPr>
  </w:style>
  <w:style w:type="paragraph" w:styleId="Footer">
    <w:name w:val="footer"/>
    <w:basedOn w:val="Normal"/>
    <w:link w:val="FooterChar"/>
    <w:uiPriority w:val="99"/>
    <w:semiHidden/>
    <w:unhideWhenUsed/>
    <w:rsid w:val="00627623"/>
    <w:pPr>
      <w:tabs>
        <w:tab w:val="center" w:pos="4680"/>
        <w:tab w:val="right" w:pos="9360"/>
      </w:tabs>
    </w:pPr>
  </w:style>
  <w:style w:type="character" w:customStyle="1" w:styleId="FooterChar">
    <w:name w:val="Footer Char"/>
    <w:basedOn w:val="DefaultParagraphFont"/>
    <w:link w:val="Footer"/>
    <w:uiPriority w:val="99"/>
    <w:semiHidden/>
    <w:rsid w:val="00627623"/>
    <w:rPr>
      <w:rFonts w:ascii="CG Times" w:hAnsi="CG Times" w:cs="Times New Roman"/>
      <w:sz w:val="20"/>
      <w:szCs w:val="20"/>
    </w:rPr>
  </w:style>
  <w:style w:type="character" w:customStyle="1" w:styleId="Heading1Char">
    <w:name w:val="Heading 1 Char"/>
    <w:basedOn w:val="DefaultParagraphFont"/>
    <w:link w:val="Heading1"/>
    <w:uiPriority w:val="9"/>
    <w:rsid w:val="00C5175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5175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5175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51752"/>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C51752"/>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C51752"/>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C51752"/>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C51752"/>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C51752"/>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29447A"/>
    <w:rPr>
      <w:rFonts w:ascii="Tahoma" w:hAnsi="Tahoma" w:cs="Tahoma"/>
      <w:sz w:val="16"/>
      <w:szCs w:val="16"/>
    </w:rPr>
  </w:style>
  <w:style w:type="character" w:customStyle="1" w:styleId="BalloonTextChar">
    <w:name w:val="Balloon Text Char"/>
    <w:basedOn w:val="DefaultParagraphFont"/>
    <w:link w:val="BalloonText"/>
    <w:uiPriority w:val="99"/>
    <w:semiHidden/>
    <w:rsid w:val="002944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1839</Words>
  <Characters>9702</Characters>
  <Application>Microsoft Office Word</Application>
  <DocSecurity>8</DocSecurity>
  <Lines>80</Lines>
  <Paragraphs>23</Paragraphs>
  <ScaleCrop>false</ScaleCrop>
  <HeadingPairs>
    <vt:vector size="2" baseType="variant">
      <vt:variant>
        <vt:lpstr>Title</vt:lpstr>
      </vt:variant>
      <vt:variant>
        <vt:i4>1</vt:i4>
      </vt:variant>
    </vt:vector>
  </HeadingPairs>
  <TitlesOfParts>
    <vt:vector size="1" baseType="lpstr">
      <vt:lpstr>Standard Construction Contract Documents</vt:lpstr>
    </vt:vector>
  </TitlesOfParts>
  <Company/>
  <LinksUpToDate>false</LinksUpToDate>
  <CharactersWithSpaces>11518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Construction Contract Documents</dc:title>
  <dc:subject/>
  <dc:creator>City of Rochester</dc:creator>
  <cp:keywords/>
  <dc:description/>
  <cp:lastModifiedBy>Pat O'Connor</cp:lastModifiedBy>
  <cp:revision>9</cp:revision>
  <cp:lastPrinted>2013-10-24T15:42:00Z</cp:lastPrinted>
  <dcterms:created xsi:type="dcterms:W3CDTF">2010-10-29T15:18:00Z</dcterms:created>
  <dcterms:modified xsi:type="dcterms:W3CDTF">2013-10-24T17:43:00Z</dcterms:modified>
</cp:coreProperties>
</file>